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9CD8" w14:textId="77777777" w:rsidR="00925ABE" w:rsidRDefault="00B21C6E" w:rsidP="00B21C6E">
      <w:pPr>
        <w:tabs>
          <w:tab w:val="left" w:pos="678"/>
          <w:tab w:val="left" w:pos="9180"/>
        </w:tabs>
        <w:spacing w:after="0"/>
      </w:pPr>
      <w:r w:rsidRPr="003A4A3A">
        <w:rPr>
          <w:b/>
          <w:noProof/>
          <w:sz w:val="30"/>
          <w:szCs w:val="30"/>
        </w:rPr>
        <w:drawing>
          <wp:inline distT="0" distB="0" distL="0" distR="0" wp14:anchorId="287A5E46" wp14:editId="797F7EC4">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tab/>
      </w:r>
      <w:r w:rsidR="00925ABE" w:rsidRPr="003A4A3A">
        <w:rPr>
          <w:b/>
          <w:noProof/>
          <w:sz w:val="30"/>
          <w:szCs w:val="30"/>
        </w:rPr>
        <w:drawing>
          <wp:inline distT="0" distB="0" distL="0" distR="0" wp14:anchorId="2B2F0F27" wp14:editId="47651F03">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r w:rsidR="00031B8A">
        <w:tab/>
      </w:r>
    </w:p>
    <w:p w14:paraId="42ACD5A0" w14:textId="77777777" w:rsidR="00925ABE" w:rsidRPr="003B5CDC" w:rsidRDefault="00031B8A" w:rsidP="003B5CDC">
      <w:pPr>
        <w:tabs>
          <w:tab w:val="left" w:pos="678"/>
        </w:tabs>
        <w:spacing w:after="0"/>
        <w:jc w:val="right"/>
        <w:rPr>
          <w:rFonts w:asciiTheme="majorHAnsi" w:hAnsiTheme="majorHAnsi"/>
          <w:b/>
          <w:sz w:val="24"/>
          <w:szCs w:val="24"/>
        </w:rPr>
      </w:pPr>
      <w:r w:rsidRPr="003B5CDC">
        <w:rPr>
          <w:rFonts w:asciiTheme="majorHAnsi" w:hAnsiTheme="majorHAnsi"/>
          <w:b/>
          <w:sz w:val="24"/>
          <w:szCs w:val="24"/>
        </w:rPr>
        <w:t xml:space="preserve">Transfer Course Descriptions </w:t>
      </w:r>
    </w:p>
    <w:p w14:paraId="7B8C2CB8" w14:textId="77777777" w:rsidR="00925ABE" w:rsidRPr="003B5CDC" w:rsidRDefault="00E25C7C" w:rsidP="003B5CDC">
      <w:pPr>
        <w:tabs>
          <w:tab w:val="left" w:pos="678"/>
        </w:tabs>
        <w:spacing w:after="0"/>
        <w:jc w:val="right"/>
        <w:rPr>
          <w:rFonts w:asciiTheme="majorHAnsi" w:hAnsiTheme="majorHAnsi"/>
          <w:b/>
          <w:color w:val="C00000"/>
          <w:sz w:val="24"/>
          <w:szCs w:val="24"/>
        </w:rPr>
      </w:pPr>
      <w:r w:rsidRPr="003B5CDC">
        <w:rPr>
          <w:rFonts w:asciiTheme="majorHAnsi" w:hAnsiTheme="majorHAnsi"/>
          <w:b/>
          <w:sz w:val="24"/>
          <w:szCs w:val="24"/>
        </w:rPr>
        <w:t xml:space="preserve">INTENDED MAJOR: </w:t>
      </w:r>
      <w:r w:rsidR="002B5B10">
        <w:rPr>
          <w:rFonts w:asciiTheme="majorHAnsi" w:hAnsiTheme="majorHAnsi"/>
          <w:b/>
          <w:color w:val="C00000"/>
          <w:sz w:val="24"/>
          <w:szCs w:val="24"/>
        </w:rPr>
        <w:t>EARTH &amp; ATMOSPHERIC SCIENCES</w:t>
      </w:r>
    </w:p>
    <w:p w14:paraId="1CC23044" w14:textId="77777777" w:rsidR="00275834" w:rsidRDefault="00275834" w:rsidP="00275834">
      <w:pPr>
        <w:pStyle w:val="Heading3"/>
        <w:rPr>
          <w:b/>
          <w:color w:val="auto"/>
          <w:sz w:val="20"/>
          <w:szCs w:val="20"/>
        </w:rPr>
      </w:pPr>
      <w:bookmarkStart w:id="0" w:name="_Hlk112324494"/>
      <w:bookmarkStart w:id="1" w:name="_Hlk77939266"/>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60C26077" w14:textId="77777777" w:rsidR="00275834" w:rsidRPr="006B4A61" w:rsidRDefault="00275834" w:rsidP="00275834">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1BFBA52D"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1FFC7110"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328A31C1"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7AA382C4"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6DDC883F"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4063BA38" w14:textId="77777777" w:rsidR="00275834" w:rsidRPr="00F02B95"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bookmarkStart w:id="2"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2"/>
      <w:r>
        <w:rPr>
          <w:rFonts w:asciiTheme="majorHAnsi" w:hAnsiTheme="majorHAnsi"/>
          <w:sz w:val="20"/>
          <w:szCs w:val="20"/>
        </w:rPr>
        <w:t xml:space="preserve"> See directions below.</w:t>
      </w:r>
    </w:p>
    <w:p w14:paraId="4CEBCE62" w14:textId="77777777" w:rsidR="00275834" w:rsidRPr="005C10A8" w:rsidRDefault="00275834" w:rsidP="00275834">
      <w:pPr>
        <w:pStyle w:val="ListParagraph"/>
        <w:numPr>
          <w:ilvl w:val="0"/>
          <w:numId w:val="5"/>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9"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0D596FDA" w14:textId="77777777" w:rsidR="00275834" w:rsidRDefault="00275834" w:rsidP="00275834">
      <w:pPr>
        <w:pStyle w:val="Heading3"/>
        <w:rPr>
          <w:b/>
          <w:color w:val="auto"/>
          <w:sz w:val="20"/>
          <w:szCs w:val="20"/>
        </w:rPr>
      </w:pPr>
      <w:r>
        <w:rPr>
          <w:b/>
          <w:color w:val="auto"/>
          <w:sz w:val="20"/>
          <w:szCs w:val="20"/>
        </w:rPr>
        <w:t xml:space="preserve">SUBMIT YOUR COMPLETED FORM: </w:t>
      </w:r>
    </w:p>
    <w:p w14:paraId="3B24C767" w14:textId="77777777" w:rsidR="00275834" w:rsidRDefault="00275834" w:rsidP="00275834">
      <w:pPr>
        <w:pStyle w:val="ListParagraph"/>
        <w:numPr>
          <w:ilvl w:val="0"/>
          <w:numId w:val="6"/>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0D027FA8" w14:textId="77777777" w:rsidR="00275834" w:rsidRDefault="00275834" w:rsidP="00275834">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33E7FD37" w14:textId="77777777" w:rsidR="00275834" w:rsidRPr="00E97936" w:rsidRDefault="00275834" w:rsidP="00275834">
      <w:pPr>
        <w:pStyle w:val="ListParagraph"/>
        <w:numPr>
          <w:ilvl w:val="1"/>
          <w:numId w:val="5"/>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65E9EEC3" w14:textId="77777777" w:rsidR="00275834" w:rsidRDefault="00275834" w:rsidP="00275834">
      <w:pPr>
        <w:pStyle w:val="ListParagraph"/>
        <w:numPr>
          <w:ilvl w:val="1"/>
          <w:numId w:val="5"/>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5A798921" w14:textId="77777777" w:rsidR="00275834" w:rsidRDefault="00275834" w:rsidP="00275834">
      <w:pPr>
        <w:pStyle w:val="ListParagraph"/>
        <w:numPr>
          <w:ilvl w:val="1"/>
          <w:numId w:val="5"/>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038E8C1C" w14:textId="77777777" w:rsidR="00275834" w:rsidRDefault="00275834" w:rsidP="00275834">
      <w:pPr>
        <w:pStyle w:val="ListParagraph"/>
        <w:numPr>
          <w:ilvl w:val="1"/>
          <w:numId w:val="5"/>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0EA1CED7" w14:textId="77777777" w:rsidR="00275834" w:rsidRPr="00B80BC7" w:rsidRDefault="00275834" w:rsidP="00275834">
      <w:pPr>
        <w:pBdr>
          <w:bottom w:val="single" w:sz="12" w:space="1" w:color="auto"/>
        </w:pBdr>
        <w:tabs>
          <w:tab w:val="left" w:pos="678"/>
        </w:tabs>
        <w:spacing w:after="0"/>
        <w:rPr>
          <w:rFonts w:asciiTheme="majorHAnsi" w:hAnsiTheme="majorHAnsi"/>
          <w:sz w:val="20"/>
          <w:szCs w:val="20"/>
        </w:rPr>
      </w:pPr>
    </w:p>
    <w:p w14:paraId="6BF3CEFF" w14:textId="77777777" w:rsidR="00895424" w:rsidRPr="00944064" w:rsidRDefault="00895424" w:rsidP="00895424">
      <w:pPr>
        <w:pStyle w:val="Heading3"/>
        <w:spacing w:after="120"/>
        <w:rPr>
          <w:color w:val="auto"/>
          <w:sz w:val="20"/>
          <w:szCs w:val="20"/>
        </w:rPr>
      </w:pPr>
      <w:r w:rsidRPr="00944064">
        <w:rPr>
          <w:color w:val="auto"/>
          <w:sz w:val="20"/>
          <w:szCs w:val="20"/>
        </w:rPr>
        <w:t xml:space="preserve">PLEASE PROVIDE THE FOLLOWING: </w:t>
      </w:r>
    </w:p>
    <w:p w14:paraId="0358FCE2" w14:textId="77777777" w:rsidR="00895424" w:rsidRPr="00D879C2" w:rsidRDefault="00895424" w:rsidP="00895424">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07EA217A" w14:textId="77777777" w:rsidR="00895424" w:rsidRPr="00D879C2" w:rsidRDefault="00895424" w:rsidP="00895424">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3C1301B7" w14:textId="77777777" w:rsidR="00895424" w:rsidRPr="00D879C2" w:rsidRDefault="00895424" w:rsidP="00895424">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40358C64" w14:textId="77777777" w:rsidR="00895424" w:rsidRPr="00D879C2" w:rsidRDefault="00895424" w:rsidP="00895424">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6157BA08" w14:textId="77777777" w:rsidR="00895424" w:rsidRPr="00D879C2" w:rsidRDefault="00895424" w:rsidP="00895424">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7D88BFB6" w14:textId="77777777" w:rsidR="00895424" w:rsidRPr="00D879C2" w:rsidRDefault="00895424" w:rsidP="00895424">
      <w:pPr>
        <w:pStyle w:val="ListParagraph"/>
        <w:numPr>
          <w:ilvl w:val="0"/>
          <w:numId w:val="3"/>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751BD6D9" w14:textId="77777777" w:rsidR="00023C4D" w:rsidRPr="00E25C7C" w:rsidRDefault="00023C4D" w:rsidP="00023C4D">
      <w:pPr>
        <w:tabs>
          <w:tab w:val="left" w:pos="678"/>
        </w:tabs>
        <w:spacing w:after="0"/>
        <w:jc w:val="center"/>
        <w:rPr>
          <w:rFonts w:asciiTheme="majorHAnsi" w:hAnsiTheme="majorHAnsi"/>
          <w:b/>
          <w:sz w:val="20"/>
          <w:szCs w:val="20"/>
        </w:rPr>
      </w:pPr>
      <w:r>
        <w:rPr>
          <w:rFonts w:asciiTheme="majorHAnsi" w:hAnsiTheme="majorHAnsi"/>
          <w:b/>
          <w:sz w:val="20"/>
          <w:szCs w:val="20"/>
        </w:rPr>
        <w:lastRenderedPageBreak/>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023C4D" w:rsidRPr="006D0DD6" w14:paraId="3F79A844" w14:textId="77777777" w:rsidTr="00BE0383">
        <w:trPr>
          <w:tblHeader/>
        </w:trPr>
        <w:tc>
          <w:tcPr>
            <w:tcW w:w="5211" w:type="dxa"/>
          </w:tcPr>
          <w:p w14:paraId="480E2750" w14:textId="77777777" w:rsidR="00023C4D" w:rsidRPr="006D0DD6" w:rsidRDefault="00023C4D" w:rsidP="00BE0383">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6206F1DD" w14:textId="77777777" w:rsidR="00023C4D" w:rsidRPr="006D0DD6" w:rsidRDefault="00023C4D" w:rsidP="00BE0383">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275834" w:rsidRPr="006D0DD6" w14:paraId="082E480E" w14:textId="77777777" w:rsidTr="00BE0383">
        <w:tc>
          <w:tcPr>
            <w:tcW w:w="5211" w:type="dxa"/>
            <w:shd w:val="clear" w:color="auto" w:fill="auto"/>
          </w:tcPr>
          <w:p w14:paraId="393911A5" w14:textId="77777777" w:rsidR="00275834" w:rsidRPr="00220028" w:rsidRDefault="00275834" w:rsidP="00275834">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5D66B1B8" w14:textId="77777777" w:rsidR="00275834" w:rsidRPr="00220028" w:rsidRDefault="00275834" w:rsidP="00275834">
            <w:pPr>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47BCC453" w14:textId="77777777" w:rsidR="00275834" w:rsidRPr="00D2384C" w:rsidRDefault="00275834" w:rsidP="0027583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2FC46DE2" w14:textId="77777777" w:rsidR="00275834" w:rsidRPr="006D0DD6" w:rsidRDefault="00275834" w:rsidP="00275834">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0B4F1457" w14:textId="77777777" w:rsidR="00275834" w:rsidRPr="006D0DD6" w:rsidRDefault="00275834" w:rsidP="00275834">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3CC0520"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74ED8D50"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58533D75"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0C69940A"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4960F1A3"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722E849" w14:textId="77777777" w:rsidR="00275834" w:rsidRPr="006D0DD6" w:rsidRDefault="00275834" w:rsidP="00275834">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1360BD8" w14:textId="77777777" w:rsidR="00275834" w:rsidRPr="006D0DD6" w:rsidRDefault="00275834" w:rsidP="00275834">
            <w:pPr>
              <w:tabs>
                <w:tab w:val="left" w:pos="678"/>
              </w:tabs>
              <w:rPr>
                <w:rFonts w:asciiTheme="majorHAnsi" w:hAnsiTheme="majorHAnsi" w:cs="Arial"/>
                <w:b/>
                <w:color w:val="A6A6A6" w:themeColor="background1" w:themeShade="A6"/>
                <w:sz w:val="20"/>
                <w:szCs w:val="20"/>
              </w:rPr>
            </w:pPr>
          </w:p>
          <w:p w14:paraId="11711059" w14:textId="77777777" w:rsidR="00275834" w:rsidRPr="006D0DD6" w:rsidRDefault="00275834" w:rsidP="00275834">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98CE69F" w14:textId="77777777" w:rsidR="00275834" w:rsidRDefault="00275834" w:rsidP="00275834">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AC9BB96" w14:textId="6D784141" w:rsidR="00275834" w:rsidRPr="006D0DD6" w:rsidRDefault="00275834" w:rsidP="00275834">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275834" w:rsidRPr="006D0DD6" w14:paraId="2B95CE71" w14:textId="77777777" w:rsidTr="00BE0383">
        <w:tc>
          <w:tcPr>
            <w:tcW w:w="5211" w:type="dxa"/>
          </w:tcPr>
          <w:p w14:paraId="728EFD67" w14:textId="77777777" w:rsidR="00275834" w:rsidRPr="006D0DD6" w:rsidRDefault="00275834" w:rsidP="00275834">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729C3AB9" w14:textId="77777777" w:rsidR="00275834" w:rsidRPr="006D0DD6" w:rsidRDefault="00275834" w:rsidP="00275834">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 xml:space="preserve">4 credits. Introduction to multivariable calculus. Topics include partial derivatives, double and triple integrals, line and surface integrals, vector fields, </w:t>
            </w:r>
            <w:proofErr w:type="gramStart"/>
            <w:r w:rsidRPr="006D0DD6">
              <w:rPr>
                <w:rFonts w:asciiTheme="majorHAnsi" w:hAnsiTheme="majorHAnsi" w:cs="Arial"/>
                <w:color w:val="000000"/>
                <w:sz w:val="20"/>
                <w:szCs w:val="20"/>
                <w:lang w:val="en"/>
              </w:rPr>
              <w:t>Green’s</w:t>
            </w:r>
            <w:proofErr w:type="gramEnd"/>
            <w:r w:rsidRPr="006D0DD6">
              <w:rPr>
                <w:rFonts w:asciiTheme="majorHAnsi" w:hAnsiTheme="majorHAnsi" w:cs="Arial"/>
                <w:color w:val="000000"/>
                <w:sz w:val="20"/>
                <w:szCs w:val="20"/>
                <w:lang w:val="en"/>
              </w:rPr>
              <w:t xml:space="preserve"> theorem, Stokes’ theorem, and the divergence theorem.</w:t>
            </w:r>
          </w:p>
        </w:tc>
        <w:tc>
          <w:tcPr>
            <w:tcW w:w="4859" w:type="dxa"/>
          </w:tcPr>
          <w:p w14:paraId="0CE7B579" w14:textId="77777777" w:rsidR="00275834" w:rsidRPr="006D0DD6" w:rsidRDefault="00275834" w:rsidP="00275834">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02991DD"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5CD99E3"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7B9561B1"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2CD1C767"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6DB76E4"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C6CAC58"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01C898D"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p>
          <w:p w14:paraId="41D5E168"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45351DEF" w14:textId="77777777" w:rsidR="00275834" w:rsidRDefault="00275834" w:rsidP="00275834">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29C91E4" w14:textId="21CA3AC9" w:rsidR="00275834" w:rsidRPr="006D0DD6" w:rsidRDefault="00275834" w:rsidP="00275834">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275834" w:rsidRPr="006D0DD6" w14:paraId="272F3863" w14:textId="77777777" w:rsidTr="00BE0383">
        <w:tc>
          <w:tcPr>
            <w:tcW w:w="5211" w:type="dxa"/>
          </w:tcPr>
          <w:p w14:paraId="56DDA870" w14:textId="436295CF" w:rsidR="00275834" w:rsidRPr="006D0DD6" w:rsidRDefault="00275834" w:rsidP="00275834">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with PHYS 1110</w:t>
            </w:r>
            <w:r w:rsidRPr="006D0DD6">
              <w:rPr>
                <w:rFonts w:asciiTheme="majorHAnsi" w:hAnsiTheme="majorHAnsi" w:cs="Arial"/>
                <w:b/>
                <w:color w:val="C00000"/>
                <w:sz w:val="20"/>
                <w:szCs w:val="20"/>
              </w:rPr>
              <w:t xml:space="preserve"> </w:t>
            </w:r>
          </w:p>
          <w:p w14:paraId="1093C761" w14:textId="77777777" w:rsidR="00275834" w:rsidRPr="006D0DD6" w:rsidRDefault="00275834" w:rsidP="00275834">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10547CED" w14:textId="77777777" w:rsidR="00275834" w:rsidRPr="006D0DD6" w:rsidRDefault="00275834" w:rsidP="00275834">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p>
          <w:p w14:paraId="14495BC7" w14:textId="77777777" w:rsidR="00275834" w:rsidRPr="000B7FF6" w:rsidRDefault="00275834" w:rsidP="00275834">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5D52A64D" w14:textId="77777777" w:rsidR="00275834" w:rsidRPr="000B7FF6" w:rsidRDefault="00275834" w:rsidP="00275834">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095099CE" w14:textId="0CBFE2E1" w:rsidR="00275834" w:rsidRDefault="00275834" w:rsidP="00275834">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742935FF" w14:textId="77777777" w:rsidR="00275834" w:rsidRPr="00D2384C" w:rsidRDefault="00275834" w:rsidP="0027583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C096062" w14:textId="77777777" w:rsidR="00275834" w:rsidRDefault="00275834" w:rsidP="0027583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3EC38D68" w14:textId="77777777" w:rsidR="00275834" w:rsidRDefault="00275834" w:rsidP="0027583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6F14A7B8" w14:textId="77777777" w:rsidR="00275834" w:rsidRPr="00AE038F" w:rsidRDefault="00275834" w:rsidP="00275834">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6FB2EAF6" w14:textId="77777777" w:rsidR="00275834" w:rsidRPr="006D0DD6" w:rsidRDefault="00275834" w:rsidP="00275834">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3DECD12F"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121CE9E"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4900555F"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2CD7EC6A"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2955C3F"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700D080"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54BA2D5"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p>
          <w:p w14:paraId="61B2812C"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8124CE1" w14:textId="77777777" w:rsidR="00275834" w:rsidRPr="006D0DD6" w:rsidRDefault="00275834" w:rsidP="00275834">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111C09B1" w14:textId="77777777" w:rsidR="00275834" w:rsidRDefault="00275834" w:rsidP="00275834">
            <w:pPr>
              <w:tabs>
                <w:tab w:val="left" w:pos="678"/>
                <w:tab w:val="left" w:pos="2146"/>
              </w:tabs>
              <w:rPr>
                <w:rFonts w:asciiTheme="majorHAnsi" w:hAnsiTheme="majorHAnsi" w:cs="Arial"/>
                <w:b/>
                <w:sz w:val="20"/>
                <w:szCs w:val="20"/>
              </w:rPr>
            </w:pPr>
          </w:p>
          <w:p w14:paraId="7BAC7662" w14:textId="77777777" w:rsidR="00275834" w:rsidRDefault="00275834" w:rsidP="00275834">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1B6FB2E8" w14:textId="22467874" w:rsidR="00275834" w:rsidRPr="006D0DD6" w:rsidRDefault="00275834" w:rsidP="00275834">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275834" w:rsidRPr="006D0DD6" w14:paraId="55629F5F" w14:textId="77777777" w:rsidTr="00BE0383">
        <w:tc>
          <w:tcPr>
            <w:tcW w:w="5211" w:type="dxa"/>
          </w:tcPr>
          <w:p w14:paraId="5992FA17" w14:textId="77777777" w:rsidR="00275834" w:rsidRPr="00AE038F" w:rsidRDefault="00275834" w:rsidP="00275834">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r w:rsidRPr="00AE038F">
              <w:rPr>
                <w:rFonts w:asciiTheme="majorHAnsi" w:eastAsia="Times New Roman" w:hAnsiTheme="majorHAnsi" w:cs="Arial"/>
                <w:b/>
                <w:bCs/>
                <w:color w:val="C00000"/>
                <w:sz w:val="20"/>
                <w:szCs w:val="20"/>
                <w:u w:val="single"/>
                <w:lang w:val="en"/>
              </w:rPr>
              <w:t>or</w:t>
            </w:r>
            <w:r w:rsidRPr="00AE038F">
              <w:rPr>
                <w:rFonts w:asciiTheme="majorHAnsi" w:eastAsia="Times New Roman" w:hAnsiTheme="majorHAnsi" w:cs="Arial"/>
                <w:b/>
                <w:bCs/>
                <w:color w:val="C00000"/>
                <w:sz w:val="20"/>
                <w:szCs w:val="20"/>
                <w:lang w:val="en"/>
              </w:rPr>
              <w:t xml:space="preserve"> an introductory biology with </w:t>
            </w:r>
            <w:proofErr w:type="gramStart"/>
            <w:r w:rsidRPr="00AE038F">
              <w:rPr>
                <w:rFonts w:asciiTheme="majorHAnsi" w:eastAsia="Times New Roman" w:hAnsiTheme="majorHAnsi" w:cs="Arial"/>
                <w:b/>
                <w:bCs/>
                <w:color w:val="C00000"/>
                <w:sz w:val="20"/>
                <w:szCs w:val="20"/>
                <w:lang w:val="en"/>
              </w:rPr>
              <w:t>lab</w:t>
            </w:r>
            <w:proofErr w:type="gramEnd"/>
          </w:p>
          <w:p w14:paraId="7691332C" w14:textId="77777777" w:rsidR="00275834" w:rsidRDefault="00275834" w:rsidP="00275834">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3B6511A0" w14:textId="77777777" w:rsidR="00275834" w:rsidRDefault="00275834" w:rsidP="00275834">
            <w:pPr>
              <w:tabs>
                <w:tab w:val="left" w:pos="678"/>
              </w:tabs>
              <w:rPr>
                <w:rFonts w:asciiTheme="majorHAnsi" w:hAnsiTheme="majorHAnsi" w:cs="Arial"/>
                <w:b/>
                <w:color w:val="C00000"/>
                <w:sz w:val="20"/>
                <w:szCs w:val="20"/>
              </w:rPr>
            </w:pPr>
          </w:p>
          <w:p w14:paraId="2F61FDAB" w14:textId="77777777" w:rsidR="00275834" w:rsidRDefault="00275834" w:rsidP="0027583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D4D5B17" w14:textId="77777777" w:rsidR="00275834" w:rsidRPr="00D2384C" w:rsidRDefault="00275834" w:rsidP="00275834">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7BAC769D" w14:textId="77777777" w:rsidR="00275834" w:rsidRDefault="00275834" w:rsidP="00275834">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224F6F81" w14:textId="77777777" w:rsidR="00275834" w:rsidRPr="00130954" w:rsidRDefault="00275834" w:rsidP="00275834">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643ED684" w14:textId="77777777" w:rsidR="00275834" w:rsidRPr="006D0DD6" w:rsidRDefault="00275834" w:rsidP="00275834">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9B87A9D"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544D21F"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C3DB71F"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36A6DB28"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3A325E88"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9614872"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4250A5D" w14:textId="77777777" w:rsidR="00275834" w:rsidRPr="006D0DD6" w:rsidRDefault="00275834" w:rsidP="00275834">
            <w:pPr>
              <w:tabs>
                <w:tab w:val="left" w:pos="678"/>
                <w:tab w:val="left" w:pos="2146"/>
              </w:tabs>
              <w:rPr>
                <w:rFonts w:asciiTheme="majorHAnsi" w:hAnsiTheme="majorHAnsi" w:cs="Arial"/>
                <w:b/>
                <w:color w:val="A6A6A6" w:themeColor="background1" w:themeShade="A6"/>
                <w:sz w:val="20"/>
                <w:szCs w:val="20"/>
              </w:rPr>
            </w:pPr>
          </w:p>
          <w:p w14:paraId="7C0B8087" w14:textId="77777777" w:rsidR="00275834" w:rsidRPr="006D0DD6" w:rsidRDefault="00275834" w:rsidP="00275834">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04EA6B7" w14:textId="77777777" w:rsidR="00275834" w:rsidRDefault="00275834" w:rsidP="00275834">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497FA1B" w14:textId="445E9512" w:rsidR="00275834" w:rsidRPr="00130954" w:rsidRDefault="00275834" w:rsidP="00275834">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73A847A2" w14:textId="4BD0BDFB" w:rsidR="00023C4D" w:rsidRPr="005B133F" w:rsidRDefault="005B133F" w:rsidP="005B133F">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2C904261" wp14:editId="354F543D">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3"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3"/>
    </w:p>
    <w:p w14:paraId="19D10026" w14:textId="3461B405" w:rsidR="00BC16DD" w:rsidRPr="00223C55" w:rsidRDefault="006B623A" w:rsidP="00BC16DD">
      <w:pPr>
        <w:tabs>
          <w:tab w:val="left" w:pos="678"/>
        </w:tabs>
        <w:spacing w:after="0"/>
        <w:jc w:val="center"/>
        <w:rPr>
          <w:rFonts w:asciiTheme="majorHAnsi" w:hAnsiTheme="majorHAnsi"/>
          <w:b/>
          <w:sz w:val="20"/>
          <w:szCs w:val="20"/>
        </w:rPr>
      </w:pPr>
      <w:r>
        <w:rPr>
          <w:rFonts w:asciiTheme="majorHAnsi" w:hAnsiTheme="majorHAnsi"/>
          <w:b/>
          <w:sz w:val="20"/>
          <w:szCs w:val="20"/>
        </w:rPr>
        <w:t>NECESSARY</w:t>
      </w:r>
      <w:r w:rsidR="00BC16DD" w:rsidRPr="00223C55">
        <w:rPr>
          <w:rFonts w:asciiTheme="majorHAnsi" w:hAnsiTheme="majorHAnsi"/>
          <w:b/>
          <w:sz w:val="20"/>
          <w:szCs w:val="20"/>
        </w:rPr>
        <w:t xml:space="preserve"> COURSEWORK</w:t>
      </w:r>
      <w:r w:rsidR="00313CFD" w:rsidRPr="00223C55">
        <w:rPr>
          <w:rFonts w:asciiTheme="majorHAnsi" w:hAnsiTheme="majorHAnsi"/>
          <w:b/>
          <w:sz w:val="20"/>
          <w:szCs w:val="20"/>
        </w:rPr>
        <w:t xml:space="preserve"> </w:t>
      </w:r>
      <w:r>
        <w:rPr>
          <w:rFonts w:asciiTheme="majorHAnsi" w:hAnsiTheme="majorHAnsi"/>
          <w:b/>
          <w:sz w:val="20"/>
          <w:szCs w:val="20"/>
        </w:rPr>
        <w:t>TO OBTAIN</w:t>
      </w:r>
      <w:r w:rsidR="00BC16DD" w:rsidRPr="00223C55">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5215"/>
        <w:gridCol w:w="4855"/>
      </w:tblGrid>
      <w:tr w:rsidR="00850042" w:rsidRPr="00223C55" w14:paraId="22A8A56B" w14:textId="77777777" w:rsidTr="006B623A">
        <w:trPr>
          <w:trHeight w:val="215"/>
          <w:tblHeader/>
        </w:trPr>
        <w:tc>
          <w:tcPr>
            <w:tcW w:w="5215" w:type="dxa"/>
            <w:vAlign w:val="center"/>
          </w:tcPr>
          <w:p w14:paraId="01FF73AC" w14:textId="77777777" w:rsidR="007F1956" w:rsidRPr="00223C55" w:rsidRDefault="00313CFD" w:rsidP="0013654E">
            <w:pPr>
              <w:tabs>
                <w:tab w:val="left" w:pos="678"/>
              </w:tabs>
              <w:jc w:val="center"/>
              <w:rPr>
                <w:rFonts w:asciiTheme="majorHAnsi" w:hAnsiTheme="majorHAnsi" w:cs="Arial"/>
                <w:b/>
                <w:color w:val="C00000"/>
                <w:sz w:val="20"/>
                <w:szCs w:val="20"/>
              </w:rPr>
            </w:pPr>
            <w:r w:rsidRPr="00223C55">
              <w:rPr>
                <w:rFonts w:asciiTheme="majorHAnsi" w:hAnsiTheme="majorHAnsi" w:cs="Arial"/>
                <w:b/>
                <w:color w:val="C00000"/>
                <w:sz w:val="20"/>
                <w:szCs w:val="20"/>
              </w:rPr>
              <w:t xml:space="preserve">CORNELL </w:t>
            </w:r>
            <w:r w:rsidR="007F1956" w:rsidRPr="00223C55">
              <w:rPr>
                <w:rFonts w:asciiTheme="majorHAnsi" w:hAnsiTheme="majorHAnsi" w:cs="Arial"/>
                <w:b/>
                <w:color w:val="C00000"/>
                <w:sz w:val="20"/>
                <w:szCs w:val="20"/>
              </w:rPr>
              <w:t>COURSEWORK</w:t>
            </w:r>
          </w:p>
        </w:tc>
        <w:tc>
          <w:tcPr>
            <w:tcW w:w="4855" w:type="dxa"/>
            <w:vAlign w:val="center"/>
          </w:tcPr>
          <w:p w14:paraId="400533FF" w14:textId="77777777" w:rsidR="007F1956" w:rsidRPr="00223C55" w:rsidRDefault="008835C1" w:rsidP="0013654E">
            <w:pPr>
              <w:tabs>
                <w:tab w:val="left" w:pos="678"/>
              </w:tabs>
              <w:jc w:val="center"/>
              <w:rPr>
                <w:rFonts w:asciiTheme="majorHAnsi" w:hAnsiTheme="majorHAnsi" w:cs="Arial"/>
                <w:b/>
                <w:sz w:val="20"/>
                <w:szCs w:val="20"/>
              </w:rPr>
            </w:pPr>
            <w:r w:rsidRPr="00223C55">
              <w:rPr>
                <w:rFonts w:asciiTheme="majorHAnsi" w:hAnsiTheme="majorHAnsi" w:cs="Arial"/>
                <w:b/>
                <w:color w:val="C00000"/>
                <w:sz w:val="20"/>
                <w:szCs w:val="20"/>
              </w:rPr>
              <w:t>YOUR</w:t>
            </w:r>
            <w:r w:rsidR="007F1956" w:rsidRPr="00223C55">
              <w:rPr>
                <w:rFonts w:asciiTheme="majorHAnsi" w:hAnsiTheme="majorHAnsi" w:cs="Arial"/>
                <w:b/>
                <w:color w:val="C00000"/>
                <w:sz w:val="20"/>
                <w:szCs w:val="20"/>
              </w:rPr>
              <w:t xml:space="preserve"> COLLEGE-LEVEL COURSEWORK</w:t>
            </w:r>
          </w:p>
        </w:tc>
      </w:tr>
      <w:tr w:rsidR="00C57264" w:rsidRPr="00223C55" w14:paraId="2C1CD3EE" w14:textId="77777777" w:rsidTr="006B623A">
        <w:tc>
          <w:tcPr>
            <w:tcW w:w="5215" w:type="dxa"/>
          </w:tcPr>
          <w:p w14:paraId="0CC23ADE" w14:textId="77777777" w:rsidR="00D279B7" w:rsidRDefault="00D279B7" w:rsidP="00D279B7">
            <w:pPr>
              <w:tabs>
                <w:tab w:val="left" w:pos="678"/>
              </w:tabs>
              <w:spacing w:before="120"/>
              <w:rPr>
                <w:rFonts w:asciiTheme="majorHAnsi" w:hAnsiTheme="majorHAnsi" w:cs="Arial"/>
                <w:color w:val="C00000"/>
                <w:sz w:val="20"/>
                <w:szCs w:val="20"/>
              </w:rPr>
            </w:pPr>
            <w:r>
              <w:rPr>
                <w:rFonts w:asciiTheme="majorHAnsi" w:hAnsiTheme="majorHAnsi" w:cs="Arial"/>
                <w:b/>
                <w:color w:val="C00000"/>
                <w:sz w:val="20"/>
                <w:szCs w:val="20"/>
              </w:rPr>
              <w:t xml:space="preserve">CS 1110 </w:t>
            </w:r>
            <w:r>
              <w:rPr>
                <w:rFonts w:asciiTheme="majorHAnsi" w:hAnsiTheme="majorHAnsi" w:cs="Arial"/>
                <w:b/>
                <w:color w:val="C00000"/>
                <w:sz w:val="20"/>
                <w:szCs w:val="20"/>
                <w:u w:val="single"/>
              </w:rPr>
              <w:t>or</w:t>
            </w:r>
            <w:r>
              <w:rPr>
                <w:rFonts w:asciiTheme="majorHAnsi" w:hAnsiTheme="majorHAnsi" w:cs="Arial"/>
                <w:b/>
                <w:color w:val="C00000"/>
                <w:sz w:val="20"/>
                <w:szCs w:val="20"/>
              </w:rPr>
              <w:t xml:space="preserve"> CS 1112</w:t>
            </w:r>
          </w:p>
          <w:p w14:paraId="12590974" w14:textId="77777777" w:rsidR="00D279B7" w:rsidRDefault="00D279B7" w:rsidP="00D279B7">
            <w:pPr>
              <w:shd w:val="clear" w:color="auto" w:fill="FFFFFF"/>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t xml:space="preserve">CS 1110, </w:t>
            </w:r>
            <w:r>
              <w:rPr>
                <w:rFonts w:asciiTheme="majorHAnsi" w:eastAsia="Times New Roman" w:hAnsiTheme="majorHAnsi" w:cs="Arial"/>
                <w:b/>
                <w:bCs/>
                <w:color w:val="C00000"/>
                <w:sz w:val="20"/>
                <w:szCs w:val="20"/>
                <w:lang w:val="en"/>
              </w:rPr>
              <w:t>Introduction to Computing: A Design and Development Perspective</w:t>
            </w:r>
          </w:p>
          <w:p w14:paraId="7CCC6075" w14:textId="77777777" w:rsidR="00D279B7" w:rsidRDefault="00D279B7" w:rsidP="00D279B7">
            <w:pPr>
              <w:shd w:val="clear" w:color="auto" w:fill="FFFFFF"/>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en"/>
              </w:rPr>
              <w:t xml:space="preserve">4 credits. </w:t>
            </w:r>
            <w:r>
              <w:rPr>
                <w:rFonts w:asciiTheme="majorHAnsi" w:eastAsia="Times New Roman" w:hAnsiTheme="majorHAnsi" w:cs="Arial"/>
                <w:color w:val="000000"/>
                <w:sz w:val="20"/>
                <w:szCs w:val="20"/>
              </w:rPr>
              <w:t xml:space="preserve">Programming and </w:t>
            </w:r>
            <w:proofErr w:type="gramStart"/>
            <w:r>
              <w:rPr>
                <w:rFonts w:asciiTheme="majorHAnsi" w:eastAsia="Times New Roman" w:hAnsiTheme="majorHAnsi" w:cs="Arial"/>
                <w:color w:val="000000"/>
                <w:sz w:val="20"/>
                <w:szCs w:val="20"/>
              </w:rPr>
              <w:t>problem solving</w:t>
            </w:r>
            <w:proofErr w:type="gramEnd"/>
            <w:r>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p>
          <w:p w14:paraId="479D66FC" w14:textId="77777777" w:rsidR="00D279B7" w:rsidRPr="00D279B7" w:rsidRDefault="00D279B7" w:rsidP="00D279B7">
            <w:pPr>
              <w:shd w:val="clear" w:color="auto" w:fill="FFFFFF"/>
              <w:spacing w:before="120"/>
              <w:rPr>
                <w:rFonts w:asciiTheme="majorHAnsi" w:eastAsia="Times New Roman" w:hAnsiTheme="majorHAnsi" w:cs="Arial"/>
                <w:b/>
                <w:color w:val="C00000"/>
                <w:sz w:val="20"/>
                <w:szCs w:val="20"/>
                <w:lang w:val="en"/>
              </w:rPr>
            </w:pPr>
            <w:r w:rsidRPr="00D279B7">
              <w:rPr>
                <w:rFonts w:asciiTheme="majorHAnsi" w:eastAsia="Times New Roman" w:hAnsiTheme="majorHAnsi" w:cs="Arial"/>
                <w:b/>
                <w:color w:val="C00000"/>
                <w:sz w:val="20"/>
                <w:szCs w:val="20"/>
                <w:lang w:val="en"/>
              </w:rPr>
              <w:t>OR</w:t>
            </w:r>
          </w:p>
          <w:p w14:paraId="7C849C66" w14:textId="77777777" w:rsidR="00D279B7" w:rsidRDefault="00D279B7" w:rsidP="00D279B7">
            <w:pPr>
              <w:shd w:val="clear" w:color="auto" w:fill="FFFFFF"/>
              <w:spacing w:before="120"/>
              <w:rPr>
                <w:rFonts w:asciiTheme="majorHAnsi" w:eastAsia="Times New Roman" w:hAnsiTheme="majorHAnsi" w:cs="Arial"/>
                <w:color w:val="000000"/>
                <w:sz w:val="20"/>
                <w:szCs w:val="20"/>
                <w:lang w:val="en"/>
              </w:rPr>
            </w:pPr>
            <w:r>
              <w:rPr>
                <w:rFonts w:asciiTheme="majorHAnsi" w:eastAsia="Times New Roman" w:hAnsiTheme="majorHAnsi" w:cs="Arial"/>
                <w:b/>
                <w:color w:val="C00000"/>
                <w:sz w:val="20"/>
                <w:szCs w:val="20"/>
                <w:lang w:val="en"/>
              </w:rPr>
              <w:t xml:space="preserve">CS 1112, </w:t>
            </w:r>
            <w:r>
              <w:rPr>
                <w:rFonts w:asciiTheme="majorHAnsi" w:eastAsia="Times New Roman" w:hAnsiTheme="majorHAnsi" w:cs="Arial"/>
                <w:b/>
                <w:bCs/>
                <w:color w:val="C00000"/>
                <w:sz w:val="20"/>
                <w:szCs w:val="20"/>
                <w:lang w:val="en"/>
              </w:rPr>
              <w:t>Introduction to Computing: An Engineering and Science Perspective</w:t>
            </w:r>
          </w:p>
          <w:p w14:paraId="3F78F442" w14:textId="77777777" w:rsidR="00077473" w:rsidRDefault="00D279B7" w:rsidP="0089542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Programming and </w:t>
            </w:r>
            <w:proofErr w:type="gramStart"/>
            <w:r>
              <w:rPr>
                <w:rFonts w:asciiTheme="majorHAnsi" w:eastAsia="Times New Roman" w:hAnsiTheme="majorHAnsi" w:cs="Arial"/>
                <w:color w:val="000000"/>
                <w:sz w:val="20"/>
                <w:szCs w:val="20"/>
                <w:lang w:val="en"/>
              </w:rPr>
              <w:t>problem solving</w:t>
            </w:r>
            <w:proofErr w:type="gramEnd"/>
            <w:r>
              <w:rPr>
                <w:rFonts w:asciiTheme="majorHAnsi" w:eastAsia="Times New Roman" w:hAnsiTheme="majorHAnsi" w:cs="Arial"/>
                <w:color w:val="000000"/>
                <w:sz w:val="20"/>
                <w:szCs w:val="20"/>
                <w:lang w:val="en"/>
              </w:rPr>
              <w:t xml:space="preserve"> using Python. Emphasizes the systematic development of algorithms and programs. Topics include iteration, </w:t>
            </w:r>
            <w:r>
              <w:rPr>
                <w:rFonts w:asciiTheme="majorHAnsi" w:eastAsia="Times New Roman" w:hAnsiTheme="majorHAnsi" w:cs="Arial"/>
                <w:color w:val="000000"/>
                <w:sz w:val="20"/>
                <w:szCs w:val="20"/>
                <w:lang w:val="en"/>
              </w:rPr>
              <w:lastRenderedPageBreak/>
              <w:t>functions, arrays, strings, recursion, object-oriented programming, algorithms, and data handling and visualization. Assignments are designed to build an appreciation for complexity, dimension, randomness, simulation, and the role of approximation in engineering and science.</w:t>
            </w:r>
            <w:bookmarkStart w:id="4" w:name="BIOEE1610"/>
            <w:bookmarkEnd w:id="4"/>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p w14:paraId="1C9EDFDC" w14:textId="77777777" w:rsidR="00077473" w:rsidRDefault="00077473" w:rsidP="00895424">
            <w:pPr>
              <w:tabs>
                <w:tab w:val="left" w:pos="678"/>
              </w:tabs>
              <w:rPr>
                <w:rFonts w:asciiTheme="majorHAnsi" w:eastAsia="Times New Roman" w:hAnsiTheme="majorHAnsi" w:cs="Arial"/>
                <w:b/>
                <w:color w:val="000000"/>
                <w:sz w:val="20"/>
                <w:szCs w:val="20"/>
                <w:lang w:val="en"/>
              </w:rPr>
            </w:pPr>
          </w:p>
          <w:p w14:paraId="20964DF1" w14:textId="07CE9E63" w:rsidR="00895424" w:rsidRDefault="00895424" w:rsidP="0089542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138DF9B" w14:textId="77777777" w:rsidR="00895424" w:rsidRPr="005155F1" w:rsidRDefault="00895424" w:rsidP="00895424">
            <w:pPr>
              <w:tabs>
                <w:tab w:val="left" w:pos="678"/>
              </w:tabs>
              <w:spacing w:after="120"/>
              <w:rPr>
                <w:rFonts w:asciiTheme="majorHAnsi" w:eastAsia="Times New Roman" w:hAnsiTheme="majorHAnsi" w:cs="Arial"/>
                <w:b/>
                <w:bCs/>
                <w:color w:val="333333"/>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4855" w:type="dxa"/>
          </w:tcPr>
          <w:p w14:paraId="3DE71AF8" w14:textId="77777777" w:rsidR="00C57264" w:rsidRPr="00223C55" w:rsidRDefault="00C57264" w:rsidP="00C57264">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lastRenderedPageBreak/>
              <w:t xml:space="preserve">College/University: </w:t>
            </w:r>
          </w:p>
          <w:p w14:paraId="660277E1" w14:textId="77777777"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07BDE023" w14:textId="77777777"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1A4C59B0" w14:textId="77777777"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7E196689" w14:textId="77777777"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2F7F9F6A" w14:textId="77777777"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4E1372E9" w14:textId="01709D55" w:rsidR="00C57264" w:rsidRPr="00223C55" w:rsidRDefault="00C57264" w:rsidP="00C57264">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006B623A" w:rsidRPr="006B623A">
              <w:rPr>
                <w:rFonts w:asciiTheme="majorHAnsi" w:hAnsiTheme="majorHAnsi" w:cs="Arial"/>
                <w:sz w:val="20"/>
                <w:szCs w:val="20"/>
              </w:rPr>
              <w:t>[paste course description text here]</w:t>
            </w:r>
          </w:p>
          <w:p w14:paraId="5B2C2078" w14:textId="77777777" w:rsidR="00C57264" w:rsidRPr="00223C55" w:rsidRDefault="00C57264" w:rsidP="00C57264">
            <w:pPr>
              <w:tabs>
                <w:tab w:val="left" w:pos="678"/>
                <w:tab w:val="left" w:pos="2206"/>
              </w:tabs>
              <w:rPr>
                <w:rFonts w:asciiTheme="majorHAnsi" w:hAnsiTheme="majorHAnsi" w:cs="Arial"/>
                <w:b/>
                <w:color w:val="A6A6A6" w:themeColor="background1" w:themeShade="A6"/>
                <w:sz w:val="20"/>
                <w:szCs w:val="20"/>
              </w:rPr>
            </w:pPr>
          </w:p>
          <w:p w14:paraId="46E694E7" w14:textId="35F7B26D" w:rsidR="00C57264" w:rsidRPr="00223C55" w:rsidRDefault="00C57264" w:rsidP="00C57264">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sidR="00FC2281">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16EB3EAF" w14:textId="77777777" w:rsidR="00C57264" w:rsidRPr="00223C55" w:rsidRDefault="00C57264" w:rsidP="00C57264">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p w14:paraId="59D06E1A" w14:textId="77777777" w:rsidR="00C57264" w:rsidRPr="00223C55" w:rsidRDefault="00C57264" w:rsidP="00C57264">
            <w:pPr>
              <w:tabs>
                <w:tab w:val="left" w:pos="678"/>
                <w:tab w:val="left" w:pos="2206"/>
              </w:tabs>
              <w:spacing w:before="120"/>
              <w:rPr>
                <w:rFonts w:asciiTheme="majorHAnsi" w:hAnsiTheme="majorHAnsi" w:cs="Arial"/>
                <w:sz w:val="20"/>
                <w:szCs w:val="20"/>
              </w:rPr>
            </w:pPr>
          </w:p>
        </w:tc>
      </w:tr>
      <w:tr w:rsidR="00C57264" w:rsidRPr="00223C55" w14:paraId="70D1D65F" w14:textId="77777777" w:rsidTr="006B623A">
        <w:tc>
          <w:tcPr>
            <w:tcW w:w="5215" w:type="dxa"/>
          </w:tcPr>
          <w:p w14:paraId="68FB2E4B" w14:textId="77777777" w:rsidR="00C57264" w:rsidRPr="00223C55" w:rsidRDefault="00C57264" w:rsidP="00C57264">
            <w:pPr>
              <w:tabs>
                <w:tab w:val="left" w:pos="678"/>
              </w:tabs>
              <w:spacing w:before="120"/>
              <w:rPr>
                <w:rFonts w:asciiTheme="majorHAnsi" w:hAnsiTheme="majorHAnsi" w:cs="Arial"/>
                <w:b/>
                <w:color w:val="C00000"/>
                <w:sz w:val="20"/>
                <w:szCs w:val="20"/>
              </w:rPr>
            </w:pPr>
            <w:bookmarkStart w:id="5" w:name="PHYS2213"/>
            <w:bookmarkEnd w:id="5"/>
            <w:r w:rsidRPr="00223C55">
              <w:rPr>
                <w:rFonts w:asciiTheme="majorHAnsi" w:hAnsiTheme="majorHAnsi" w:cs="Arial"/>
                <w:b/>
                <w:color w:val="C00000"/>
                <w:sz w:val="20"/>
                <w:szCs w:val="20"/>
              </w:rPr>
              <w:t>ONE ENGRI (Intro to Engineering) Course</w:t>
            </w:r>
          </w:p>
          <w:p w14:paraId="072BF57A" w14:textId="57CA6AC4" w:rsidR="00C57264" w:rsidRPr="00223C55" w:rsidRDefault="00C57264" w:rsidP="00C57264">
            <w:pPr>
              <w:tabs>
                <w:tab w:val="left" w:pos="678"/>
              </w:tabs>
              <w:rPr>
                <w:rFonts w:asciiTheme="majorHAnsi" w:hAnsiTheme="majorHAnsi" w:cs="Arial"/>
                <w:sz w:val="20"/>
                <w:szCs w:val="20"/>
              </w:rPr>
            </w:pPr>
            <w:r w:rsidRPr="00223C55">
              <w:rPr>
                <w:rFonts w:asciiTheme="majorHAnsi" w:hAnsiTheme="majorHAnsi" w:cs="Arial"/>
                <w:color w:val="C00000"/>
                <w:sz w:val="20"/>
                <w:szCs w:val="20"/>
              </w:rPr>
              <w:t xml:space="preserve">View a full list of </w:t>
            </w:r>
            <w:hyperlink r:id="rId12" w:anchor="acalog_template_course_filter" w:history="1">
              <w:hyperlink r:id="rId13" w:anchor="acalog_template_course_filter" w:history="1">
                <w:r w:rsidRPr="005A1A41">
                  <w:rPr>
                    <w:rStyle w:val="Hyperlink"/>
                    <w:rFonts w:asciiTheme="majorHAnsi" w:hAnsiTheme="majorHAnsi" w:cs="Arial"/>
                    <w:sz w:val="20"/>
                    <w:szCs w:val="20"/>
                  </w:rPr>
                  <w:t>ENGRI course options</w:t>
                </w:r>
              </w:hyperlink>
            </w:hyperlink>
            <w:r w:rsidRPr="00223C55">
              <w:rPr>
                <w:rFonts w:asciiTheme="majorHAnsi" w:hAnsiTheme="majorHAnsi" w:cs="Arial"/>
                <w:color w:val="C00000"/>
                <w:sz w:val="20"/>
                <w:szCs w:val="20"/>
              </w:rPr>
              <w:t>.</w:t>
            </w:r>
          </w:p>
        </w:tc>
        <w:tc>
          <w:tcPr>
            <w:tcW w:w="4855" w:type="dxa"/>
          </w:tcPr>
          <w:p w14:paraId="6C7411A5"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3BD5D0A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14B2EEFD"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2F87229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6E471462"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37E5D46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07128DB3"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6DD2BF6D"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4906A9A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3B135C89" w14:textId="00F150CB" w:rsidR="00C57264" w:rsidRPr="00223C55"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C57264" w:rsidRPr="00223C55" w14:paraId="6E757F98" w14:textId="77777777" w:rsidTr="006B623A">
        <w:tc>
          <w:tcPr>
            <w:tcW w:w="5215" w:type="dxa"/>
          </w:tcPr>
          <w:p w14:paraId="7F465E87" w14:textId="77777777" w:rsidR="00B73C9E" w:rsidRDefault="00C57264" w:rsidP="0023529F">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Cornell First-Year Writing Seminar #1</w:t>
            </w:r>
          </w:p>
          <w:p w14:paraId="28ED8DA4" w14:textId="49A55DE0" w:rsidR="00C57264" w:rsidRDefault="00C57264" w:rsidP="00B73C9E">
            <w:pPr>
              <w:tabs>
                <w:tab w:val="left" w:pos="678"/>
              </w:tabs>
              <w:rPr>
                <w:rFonts w:asciiTheme="majorHAnsi" w:hAnsiTheme="majorHAnsi" w:cs="Arial"/>
                <w:color w:val="000000"/>
                <w:sz w:val="20"/>
                <w:szCs w:val="20"/>
                <w:lang w:val="en"/>
              </w:rPr>
            </w:pPr>
            <w:r w:rsidRPr="00223C55">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6" w:name="INFO2300"/>
            <w:bookmarkEnd w:id="6"/>
            <w:r w:rsidRPr="00223C55">
              <w:rPr>
                <w:rFonts w:asciiTheme="majorHAnsi" w:hAnsiTheme="majorHAnsi" w:cs="Arial"/>
                <w:color w:val="000000"/>
                <w:sz w:val="20"/>
                <w:szCs w:val="20"/>
                <w:lang w:val="en"/>
              </w:rPr>
              <w:t xml:space="preserve">information about the </w:t>
            </w:r>
            <w:hyperlink r:id="rId14" w:anchor="ap-&amp;-transfer-credit" w:history="1">
              <w:r w:rsidRPr="00223C55">
                <w:rPr>
                  <w:rStyle w:val="Hyperlink"/>
                  <w:rFonts w:asciiTheme="majorHAnsi" w:hAnsiTheme="majorHAnsi" w:cs="Arial"/>
                  <w:sz w:val="20"/>
                  <w:szCs w:val="20"/>
                  <w:lang w:val="en"/>
                </w:rPr>
                <w:t>First-Year Writing Seminars and transfer credit</w:t>
              </w:r>
            </w:hyperlink>
            <w:r w:rsidRPr="00223C55">
              <w:rPr>
                <w:rFonts w:asciiTheme="majorHAnsi" w:hAnsiTheme="majorHAnsi" w:cs="Arial"/>
                <w:color w:val="000000"/>
                <w:sz w:val="20"/>
                <w:szCs w:val="20"/>
                <w:lang w:val="en"/>
              </w:rPr>
              <w:t>.</w:t>
            </w:r>
          </w:p>
          <w:p w14:paraId="3C5FA73E" w14:textId="77777777" w:rsidR="00895424" w:rsidRDefault="00895424" w:rsidP="0089542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C9FC71F" w14:textId="77777777" w:rsidR="00895424" w:rsidRDefault="00895424" w:rsidP="00895424">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58A6C2AF" w14:textId="77777777" w:rsidR="00895424" w:rsidRDefault="00895424" w:rsidP="0089542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108785EC" w14:textId="77777777" w:rsidR="00895424" w:rsidRDefault="00895424" w:rsidP="0089542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3A297A1D" w14:textId="77777777" w:rsidR="003C46A9" w:rsidRPr="00223C55" w:rsidRDefault="00895424" w:rsidP="006B623A">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4855" w:type="dxa"/>
          </w:tcPr>
          <w:p w14:paraId="44B52089"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73AE08B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7691AE8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4DE1145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4ED5EFF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0064F1C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3B9C984B"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018B3AC9"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555AE21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31A6FE46" w14:textId="21D7868E" w:rsidR="00C57264" w:rsidRPr="00223C55" w:rsidRDefault="00FC2281" w:rsidP="00C57264">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C57264" w:rsidRPr="00223C55" w14:paraId="602BF537" w14:textId="77777777" w:rsidTr="006B623A">
        <w:tc>
          <w:tcPr>
            <w:tcW w:w="5215" w:type="dxa"/>
          </w:tcPr>
          <w:p w14:paraId="2CACE4F4" w14:textId="77777777" w:rsidR="00C57264" w:rsidRPr="00223C55" w:rsidRDefault="00C57264" w:rsidP="00C57264">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Cornell First-Year Writing Seminar #2</w:t>
            </w:r>
          </w:p>
          <w:p w14:paraId="7FD82C7E" w14:textId="77777777" w:rsidR="00C57264" w:rsidRDefault="00C57264" w:rsidP="00895424">
            <w:pPr>
              <w:tabs>
                <w:tab w:val="left" w:pos="678"/>
              </w:tabs>
              <w:spacing w:after="120"/>
              <w:rPr>
                <w:rFonts w:asciiTheme="majorHAnsi" w:hAnsiTheme="majorHAnsi" w:cs="Arial"/>
                <w:sz w:val="20"/>
                <w:szCs w:val="20"/>
              </w:rPr>
            </w:pPr>
            <w:r w:rsidRPr="00223C55">
              <w:rPr>
                <w:rFonts w:asciiTheme="majorHAnsi" w:hAnsiTheme="majorHAnsi" w:cs="Arial"/>
                <w:sz w:val="20"/>
                <w:szCs w:val="20"/>
              </w:rPr>
              <w:t>See above</w:t>
            </w:r>
          </w:p>
          <w:p w14:paraId="232FE565" w14:textId="77777777" w:rsidR="00895424" w:rsidRPr="00223C55" w:rsidRDefault="00895424" w:rsidP="00895424">
            <w:pPr>
              <w:tabs>
                <w:tab w:val="left" w:pos="678"/>
              </w:tabs>
              <w:spacing w:after="120"/>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p w14:paraId="7F8024D6" w14:textId="77777777" w:rsidR="00C57264" w:rsidRPr="00223C55" w:rsidRDefault="00C57264" w:rsidP="00C57264">
            <w:pPr>
              <w:tabs>
                <w:tab w:val="left" w:pos="678"/>
              </w:tabs>
              <w:rPr>
                <w:rFonts w:asciiTheme="majorHAnsi" w:hAnsiTheme="majorHAnsi" w:cs="Arial"/>
                <w:sz w:val="20"/>
                <w:szCs w:val="20"/>
              </w:rPr>
            </w:pPr>
          </w:p>
        </w:tc>
        <w:tc>
          <w:tcPr>
            <w:tcW w:w="4855" w:type="dxa"/>
          </w:tcPr>
          <w:p w14:paraId="6451AFCE"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2CD250D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1B74549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58DE3B2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60907BF8"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21F0BE66"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2BC518B6"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4351C6CC"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3344614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6E5579BB" w14:textId="1F291CF4" w:rsidR="00C57264" w:rsidRPr="00223C55"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bl>
    <w:p w14:paraId="116B299B" w14:textId="77777777" w:rsidR="00E6002B" w:rsidRPr="00223C55" w:rsidRDefault="00E6002B" w:rsidP="0095346D">
      <w:pPr>
        <w:tabs>
          <w:tab w:val="left" w:pos="678"/>
        </w:tabs>
        <w:spacing w:after="0"/>
        <w:rPr>
          <w:rFonts w:asciiTheme="majorHAnsi" w:hAnsiTheme="majorHAnsi"/>
          <w:sz w:val="20"/>
          <w:szCs w:val="20"/>
        </w:rPr>
      </w:pPr>
    </w:p>
    <w:p w14:paraId="5727E4FE" w14:textId="77777777" w:rsidR="00E6002B" w:rsidRPr="00223C55" w:rsidRDefault="00E6002B" w:rsidP="0095346D">
      <w:pPr>
        <w:tabs>
          <w:tab w:val="left" w:pos="678"/>
        </w:tabs>
        <w:spacing w:after="0"/>
        <w:rPr>
          <w:rFonts w:asciiTheme="majorHAnsi" w:hAnsiTheme="majorHAnsi"/>
          <w:sz w:val="20"/>
          <w:szCs w:val="20"/>
        </w:rPr>
      </w:pPr>
    </w:p>
    <w:p w14:paraId="3088BB44" w14:textId="241C302E" w:rsidR="005350B9" w:rsidRPr="00223C55" w:rsidRDefault="00BC16DD" w:rsidP="005350B9">
      <w:pPr>
        <w:tabs>
          <w:tab w:val="left" w:pos="678"/>
        </w:tabs>
        <w:spacing w:after="0"/>
        <w:jc w:val="center"/>
        <w:rPr>
          <w:rFonts w:asciiTheme="majorHAnsi" w:hAnsiTheme="majorHAnsi"/>
          <w:b/>
          <w:sz w:val="20"/>
          <w:szCs w:val="20"/>
        </w:rPr>
      </w:pPr>
      <w:r w:rsidRPr="00223C55">
        <w:rPr>
          <w:rFonts w:asciiTheme="majorHAnsi" w:hAnsiTheme="majorHAnsi"/>
          <w:b/>
          <w:sz w:val="20"/>
          <w:szCs w:val="20"/>
        </w:rPr>
        <w:lastRenderedPageBreak/>
        <w:t xml:space="preserve">ADDITIONAL COURSEWORK </w:t>
      </w:r>
      <w:r w:rsidR="006B623A">
        <w:rPr>
          <w:rFonts w:asciiTheme="majorHAnsi" w:hAnsiTheme="majorHAnsi"/>
          <w:b/>
          <w:sz w:val="20"/>
          <w:szCs w:val="20"/>
        </w:rPr>
        <w:t>TO OBTAIN</w:t>
      </w:r>
      <w:r w:rsidR="005350B9" w:rsidRPr="00223C55">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5215"/>
        <w:gridCol w:w="4855"/>
      </w:tblGrid>
      <w:tr w:rsidR="00850042" w:rsidRPr="00223C55" w14:paraId="2DF2B276" w14:textId="77777777" w:rsidTr="006B623A">
        <w:trPr>
          <w:trHeight w:val="278"/>
          <w:tblHeader/>
        </w:trPr>
        <w:tc>
          <w:tcPr>
            <w:tcW w:w="5215" w:type="dxa"/>
            <w:vAlign w:val="center"/>
          </w:tcPr>
          <w:p w14:paraId="0884F520" w14:textId="77777777" w:rsidR="005350B9" w:rsidRPr="00223C55" w:rsidRDefault="005350B9" w:rsidP="00754FD7">
            <w:pPr>
              <w:tabs>
                <w:tab w:val="left" w:pos="678"/>
              </w:tabs>
              <w:jc w:val="center"/>
              <w:rPr>
                <w:rFonts w:asciiTheme="majorHAnsi" w:hAnsiTheme="majorHAnsi" w:cs="Arial"/>
                <w:b/>
                <w:color w:val="C00000"/>
                <w:sz w:val="20"/>
                <w:szCs w:val="20"/>
              </w:rPr>
            </w:pPr>
            <w:r w:rsidRPr="00223C55">
              <w:rPr>
                <w:rFonts w:asciiTheme="majorHAnsi" w:hAnsiTheme="majorHAnsi" w:cs="Arial"/>
                <w:b/>
                <w:color w:val="C00000"/>
                <w:sz w:val="20"/>
                <w:szCs w:val="20"/>
              </w:rPr>
              <w:t>CORNELL</w:t>
            </w:r>
            <w:r w:rsidR="00313CFD" w:rsidRPr="00223C55">
              <w:rPr>
                <w:rFonts w:asciiTheme="majorHAnsi" w:hAnsiTheme="majorHAnsi" w:cs="Arial"/>
                <w:b/>
                <w:color w:val="C00000"/>
                <w:sz w:val="20"/>
                <w:szCs w:val="20"/>
              </w:rPr>
              <w:t xml:space="preserve"> </w:t>
            </w:r>
            <w:r w:rsidRPr="00223C55">
              <w:rPr>
                <w:rFonts w:asciiTheme="majorHAnsi" w:hAnsiTheme="majorHAnsi" w:cs="Arial"/>
                <w:b/>
                <w:color w:val="C00000"/>
                <w:sz w:val="20"/>
                <w:szCs w:val="20"/>
              </w:rPr>
              <w:t>COURSEWORK</w:t>
            </w:r>
          </w:p>
        </w:tc>
        <w:tc>
          <w:tcPr>
            <w:tcW w:w="4855" w:type="dxa"/>
            <w:vAlign w:val="center"/>
          </w:tcPr>
          <w:p w14:paraId="6FBC82CC" w14:textId="77777777" w:rsidR="005350B9" w:rsidRPr="00223C55" w:rsidRDefault="008835C1" w:rsidP="00754FD7">
            <w:pPr>
              <w:tabs>
                <w:tab w:val="left" w:pos="678"/>
              </w:tabs>
              <w:jc w:val="center"/>
              <w:rPr>
                <w:rFonts w:asciiTheme="majorHAnsi" w:hAnsiTheme="majorHAnsi" w:cs="Arial"/>
                <w:b/>
                <w:sz w:val="20"/>
                <w:szCs w:val="20"/>
              </w:rPr>
            </w:pPr>
            <w:r w:rsidRPr="00223C55">
              <w:rPr>
                <w:rFonts w:asciiTheme="majorHAnsi" w:hAnsiTheme="majorHAnsi" w:cs="Arial"/>
                <w:b/>
                <w:color w:val="C00000"/>
                <w:sz w:val="20"/>
                <w:szCs w:val="20"/>
              </w:rPr>
              <w:t>YOUR</w:t>
            </w:r>
            <w:r w:rsidR="005350B9" w:rsidRPr="00223C55">
              <w:rPr>
                <w:rFonts w:asciiTheme="majorHAnsi" w:hAnsiTheme="majorHAnsi" w:cs="Arial"/>
                <w:b/>
                <w:color w:val="C00000"/>
                <w:sz w:val="20"/>
                <w:szCs w:val="20"/>
              </w:rPr>
              <w:t xml:space="preserve"> COLLEGE-LEVEL COURSEWORK</w:t>
            </w:r>
          </w:p>
        </w:tc>
      </w:tr>
      <w:tr w:rsidR="00850042" w:rsidRPr="00223C55" w14:paraId="6CDACC30" w14:textId="77777777" w:rsidTr="006B623A">
        <w:tc>
          <w:tcPr>
            <w:tcW w:w="5215" w:type="dxa"/>
          </w:tcPr>
          <w:p w14:paraId="06570667" w14:textId="77777777" w:rsidR="009341CA" w:rsidRDefault="00B33FAB" w:rsidP="0023529F">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 xml:space="preserve">MATH 2930, </w:t>
            </w:r>
            <w:r w:rsidR="00754FD7" w:rsidRPr="00223C55">
              <w:rPr>
                <w:rFonts w:asciiTheme="majorHAnsi" w:hAnsiTheme="majorHAnsi" w:cs="Arial"/>
                <w:b/>
                <w:color w:val="C00000"/>
                <w:sz w:val="20"/>
                <w:szCs w:val="20"/>
              </w:rPr>
              <w:t>Differential Equations for Engineers</w:t>
            </w:r>
          </w:p>
          <w:p w14:paraId="52B53780" w14:textId="5EF2092E" w:rsidR="00754FD7" w:rsidRPr="00223C55" w:rsidRDefault="00754FD7" w:rsidP="009341CA">
            <w:pPr>
              <w:tabs>
                <w:tab w:val="left" w:pos="678"/>
              </w:tabs>
              <w:rPr>
                <w:rFonts w:asciiTheme="majorHAnsi" w:hAnsiTheme="majorHAnsi" w:cs="Arial"/>
                <w:b/>
                <w:color w:val="C00000"/>
                <w:sz w:val="20"/>
                <w:szCs w:val="20"/>
              </w:rPr>
            </w:pPr>
            <w:r w:rsidRPr="00223C55">
              <w:rPr>
                <w:rFonts w:asciiTheme="majorHAnsi" w:hAnsiTheme="majorHAnsi" w:cs="Arial"/>
                <w:sz w:val="20"/>
                <w:szCs w:val="20"/>
              </w:rPr>
              <w:t xml:space="preserve">4 credits. </w:t>
            </w:r>
            <w:r w:rsidR="009D1601" w:rsidRPr="00223C55">
              <w:rPr>
                <w:rFonts w:asciiTheme="majorHAnsi" w:hAnsiTheme="majorHAnsi" w:cs="Arial"/>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w:t>
            </w:r>
            <w:proofErr w:type="gramStart"/>
            <w:r w:rsidR="009D1601" w:rsidRPr="00223C55">
              <w:rPr>
                <w:rFonts w:asciiTheme="majorHAnsi" w:hAnsiTheme="majorHAnsi" w:cs="Arial"/>
                <w:sz w:val="20"/>
                <w:szCs w:val="20"/>
              </w:rPr>
              <w:t>problems</w:t>
            </w:r>
            <w:proofErr w:type="gramEnd"/>
            <w:r w:rsidR="009D1601" w:rsidRPr="00223C55">
              <w:rPr>
                <w:rFonts w:asciiTheme="majorHAnsi" w:hAnsiTheme="majorHAnsi" w:cs="Arial"/>
                <w:sz w:val="20"/>
                <w:szCs w:val="20"/>
              </w:rPr>
              <w:t xml:space="preserve"> and eigenvalues); and Fourier series. A substantial part of this course involves partial differential equations, such as the heat equation, the wave equation, and Laplace’s equation.</w:t>
            </w:r>
          </w:p>
          <w:p w14:paraId="0D1F1327" w14:textId="77777777" w:rsidR="00B33FAB" w:rsidRPr="00223C55" w:rsidRDefault="00B33FAB" w:rsidP="00B33FAB">
            <w:pPr>
              <w:tabs>
                <w:tab w:val="left" w:pos="678"/>
              </w:tabs>
              <w:rPr>
                <w:rFonts w:asciiTheme="majorHAnsi" w:hAnsiTheme="majorHAnsi" w:cs="Arial"/>
                <w:b/>
                <w:color w:val="C00000"/>
                <w:sz w:val="20"/>
                <w:szCs w:val="20"/>
              </w:rPr>
            </w:pPr>
          </w:p>
          <w:p w14:paraId="7C2E76FC" w14:textId="77777777" w:rsidR="00B33FAB" w:rsidRPr="00223C55" w:rsidRDefault="00B33FAB" w:rsidP="00397A20">
            <w:pPr>
              <w:tabs>
                <w:tab w:val="left" w:pos="678"/>
              </w:tabs>
              <w:rPr>
                <w:rFonts w:asciiTheme="majorHAnsi" w:hAnsiTheme="majorHAnsi" w:cs="Arial"/>
                <w:b/>
                <w:color w:val="C00000"/>
                <w:sz w:val="20"/>
                <w:szCs w:val="20"/>
              </w:rPr>
            </w:pPr>
          </w:p>
        </w:tc>
        <w:tc>
          <w:tcPr>
            <w:tcW w:w="4855" w:type="dxa"/>
          </w:tcPr>
          <w:p w14:paraId="07488939"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04C4F54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13014BCE"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33C5D01D"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46CDBDCE"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5DF7566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74BBCEEA"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63FDEB1B"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1F314DA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030EE102" w14:textId="5A0DA417" w:rsidR="00B33FAB" w:rsidRPr="00223C55" w:rsidRDefault="00FC2281" w:rsidP="004C6F14">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850042" w:rsidRPr="00223C55" w14:paraId="73E463E1" w14:textId="77777777" w:rsidTr="006B623A">
        <w:tc>
          <w:tcPr>
            <w:tcW w:w="5215" w:type="dxa"/>
          </w:tcPr>
          <w:p w14:paraId="570CCE69" w14:textId="77777777" w:rsidR="005A2F49" w:rsidRDefault="00344BB7" w:rsidP="0023529F">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MATH 2940, Linear Algebra for Engineers</w:t>
            </w:r>
          </w:p>
          <w:p w14:paraId="20114FEA" w14:textId="21578191" w:rsidR="00344BB7" w:rsidRPr="00223C55" w:rsidRDefault="00344BB7" w:rsidP="005A2F49">
            <w:pPr>
              <w:tabs>
                <w:tab w:val="left" w:pos="678"/>
              </w:tabs>
              <w:rPr>
                <w:rFonts w:asciiTheme="majorHAnsi" w:hAnsiTheme="majorHAnsi" w:cs="Arial"/>
                <w:b/>
                <w:color w:val="C00000"/>
                <w:sz w:val="20"/>
                <w:szCs w:val="20"/>
              </w:rPr>
            </w:pPr>
            <w:r w:rsidRPr="00223C55">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223C55">
              <w:rPr>
                <w:rFonts w:asciiTheme="majorHAnsi" w:hAnsiTheme="majorHAnsi" w:cs="Arial"/>
                <w:color w:val="000000"/>
                <w:sz w:val="20"/>
                <w:szCs w:val="20"/>
                <w:lang w:val="en"/>
              </w:rPr>
              <w:t>orthogonality</w:t>
            </w:r>
            <w:proofErr w:type="gramEnd"/>
            <w:r w:rsidRPr="00223C55">
              <w:rPr>
                <w:rFonts w:asciiTheme="majorHAnsi" w:hAnsiTheme="majorHAnsi" w:cs="Arial"/>
                <w:color w:val="000000"/>
                <w:sz w:val="20"/>
                <w:szCs w:val="20"/>
                <w:lang w:val="en"/>
              </w:rPr>
              <w:t xml:space="preserve"> and inner product spaces; applications include brief introductions to difference equations, Markov chains, and systems of linear ordinary differential equations. May include computer use in solving problems.</w:t>
            </w:r>
          </w:p>
        </w:tc>
        <w:tc>
          <w:tcPr>
            <w:tcW w:w="4855" w:type="dxa"/>
          </w:tcPr>
          <w:p w14:paraId="585CDB2C"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7D51187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2B25C77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6361AF2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3588D78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5DC18C58"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6531E32F"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45E56C66"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0D7C553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5CEFBAF6" w14:textId="72E9C3C7" w:rsidR="00214FB1" w:rsidRPr="00223C55"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F66C67" w:rsidRPr="00223C55" w14:paraId="2954D6ED" w14:textId="77777777" w:rsidTr="006B623A">
        <w:tc>
          <w:tcPr>
            <w:tcW w:w="5215" w:type="dxa"/>
          </w:tcPr>
          <w:p w14:paraId="1BD899E3" w14:textId="77777777" w:rsidR="00F66C67" w:rsidRPr="00223C55" w:rsidRDefault="00F66C67" w:rsidP="00F66C67">
            <w:pPr>
              <w:shd w:val="clear" w:color="auto" w:fill="FFFFFF"/>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CHEM 2080 or CHEM 1570 or PHYS 2214</w:t>
            </w:r>
          </w:p>
          <w:p w14:paraId="179825B5" w14:textId="77777777" w:rsidR="005A2F49" w:rsidRDefault="0023529F" w:rsidP="0023529F">
            <w:pPr>
              <w:shd w:val="clear" w:color="auto" w:fill="FFFFFF"/>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CHEM</w:t>
            </w:r>
            <w:r w:rsidR="00F66C67" w:rsidRPr="00223C55">
              <w:rPr>
                <w:rFonts w:asciiTheme="majorHAnsi" w:hAnsiTheme="majorHAnsi" w:cs="Arial"/>
                <w:b/>
                <w:color w:val="C00000"/>
                <w:sz w:val="20"/>
                <w:szCs w:val="20"/>
              </w:rPr>
              <w:t xml:space="preserve"> 2080, General Chemistry II</w:t>
            </w:r>
          </w:p>
          <w:p w14:paraId="58D18BDE" w14:textId="3F602A39" w:rsidR="006B623A" w:rsidRPr="006B623A" w:rsidRDefault="00F66C67" w:rsidP="006B623A">
            <w:pPr>
              <w:shd w:val="clear" w:color="auto" w:fill="FFFFFF"/>
              <w:rPr>
                <w:rFonts w:asciiTheme="majorHAnsi" w:eastAsia="Times New Roman" w:hAnsiTheme="majorHAnsi" w:cs="Arial"/>
                <w:bCs/>
                <w:sz w:val="20"/>
                <w:szCs w:val="20"/>
                <w:lang w:val="en"/>
              </w:rPr>
            </w:pPr>
            <w:r w:rsidRPr="00223C55">
              <w:rPr>
                <w:rFonts w:asciiTheme="majorHAnsi" w:eastAsia="Times New Roman" w:hAnsiTheme="majorHAnsi" w:cs="Arial"/>
                <w:bCs/>
                <w:sz w:val="20"/>
                <w:szCs w:val="20"/>
                <w:lang w:val="en"/>
              </w:rPr>
              <w:t>4 credit</w:t>
            </w:r>
            <w:r w:rsidR="005A2F49">
              <w:rPr>
                <w:rFonts w:asciiTheme="majorHAnsi" w:eastAsia="Times New Roman" w:hAnsiTheme="majorHAnsi" w:cs="Arial"/>
                <w:bCs/>
                <w:sz w:val="20"/>
                <w:szCs w:val="20"/>
                <w:lang w:val="en"/>
              </w:rPr>
              <w:t>s</w:t>
            </w:r>
            <w:r w:rsidRPr="00223C55">
              <w:rPr>
                <w:rFonts w:asciiTheme="majorHAnsi" w:eastAsia="Times New Roman" w:hAnsiTheme="majorHAnsi" w:cs="Arial"/>
                <w:bCs/>
                <w:sz w:val="20"/>
                <w:szCs w:val="20"/>
                <w:lang w:val="en"/>
              </w:rPr>
              <w:t>. Covers fundamental chemical principles, with considerable attention given to the quantitative aspects and techniques important for further work in chemistry.</w:t>
            </w:r>
          </w:p>
          <w:p w14:paraId="1BFC76A4" w14:textId="77777777" w:rsidR="006B623A" w:rsidRDefault="006B623A" w:rsidP="0023529F">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OR</w:t>
            </w:r>
          </w:p>
          <w:p w14:paraId="2040D3B0" w14:textId="2622B167" w:rsidR="005A2F49" w:rsidRDefault="00F66C67" w:rsidP="0023529F">
            <w:pPr>
              <w:shd w:val="clear" w:color="auto" w:fill="FFFFFF"/>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CHEM 1570, Introduction to Organic and Biological Chemistry</w:t>
            </w:r>
          </w:p>
          <w:p w14:paraId="6480B91C" w14:textId="7A7EAAAC" w:rsidR="00F66C67" w:rsidRPr="00223C55" w:rsidRDefault="00F66C67" w:rsidP="005A2F49">
            <w:pPr>
              <w:shd w:val="clear" w:color="auto" w:fill="FFFFFF"/>
              <w:rPr>
                <w:rFonts w:asciiTheme="majorHAnsi" w:eastAsia="Times New Roman" w:hAnsiTheme="majorHAnsi" w:cs="Arial"/>
                <w:bCs/>
                <w:sz w:val="20"/>
                <w:szCs w:val="20"/>
                <w:lang w:val="en"/>
              </w:rPr>
            </w:pPr>
            <w:r w:rsidRPr="00223C55">
              <w:rPr>
                <w:rFonts w:asciiTheme="majorHAnsi" w:eastAsia="Times New Roman" w:hAnsiTheme="majorHAnsi" w:cs="Arial"/>
                <w:bCs/>
                <w:sz w:val="20"/>
                <w:szCs w:val="20"/>
                <w:lang w:val="en"/>
              </w:rPr>
              <w:t>4 credit</w:t>
            </w:r>
            <w:r w:rsidR="005A2F49">
              <w:rPr>
                <w:rFonts w:asciiTheme="majorHAnsi" w:eastAsia="Times New Roman" w:hAnsiTheme="majorHAnsi" w:cs="Arial"/>
                <w:bCs/>
                <w:sz w:val="20"/>
                <w:szCs w:val="20"/>
                <w:lang w:val="en"/>
              </w:rPr>
              <w:t>s</w:t>
            </w:r>
            <w:r w:rsidRPr="00223C55">
              <w:rPr>
                <w:rFonts w:asciiTheme="majorHAnsi" w:eastAsia="Times New Roman" w:hAnsiTheme="majorHAnsi" w:cs="Arial"/>
                <w:bCs/>
                <w:sz w:val="20"/>
                <w:szCs w:val="20"/>
                <w:lang w:val="en"/>
              </w:rPr>
              <w:t>. Introduction to organic chemistry with emphasis on structure, reactivity, and mechanisms of carbon compounds relevant to the life sciences</w:t>
            </w:r>
          </w:p>
          <w:p w14:paraId="0F2FD146" w14:textId="77777777" w:rsidR="006B623A" w:rsidRDefault="006B623A" w:rsidP="0023529F">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OR</w:t>
            </w:r>
          </w:p>
          <w:p w14:paraId="4EDEFC62" w14:textId="65A89382" w:rsidR="00F11571" w:rsidRDefault="00F66C67" w:rsidP="0023529F">
            <w:pPr>
              <w:shd w:val="clear" w:color="auto" w:fill="FFFFFF"/>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PHYS 2214, Physics III: Oscillations, Waves, and Quantum Physics</w:t>
            </w:r>
          </w:p>
          <w:p w14:paraId="733F2425" w14:textId="2E84AC50" w:rsidR="00F66C67" w:rsidRPr="00223C55" w:rsidRDefault="00F66C67" w:rsidP="00F11571">
            <w:pPr>
              <w:shd w:val="clear" w:color="auto" w:fill="FFFFFF"/>
              <w:spacing w:after="120"/>
              <w:rPr>
                <w:rFonts w:asciiTheme="majorHAnsi" w:hAnsiTheme="majorHAnsi" w:cs="Arial"/>
                <w:b/>
                <w:color w:val="C00000"/>
                <w:sz w:val="20"/>
                <w:szCs w:val="20"/>
              </w:rPr>
            </w:pPr>
            <w:r w:rsidRPr="00223C55">
              <w:rPr>
                <w:rFonts w:asciiTheme="majorHAnsi" w:eastAsia="Times New Roman" w:hAnsiTheme="majorHAnsi" w:cs="Arial"/>
                <w:bCs/>
                <w:sz w:val="20"/>
                <w:szCs w:val="20"/>
                <w:lang w:val="en"/>
              </w:rPr>
              <w:t>4 credit</w:t>
            </w:r>
            <w:r w:rsidR="005A2F49">
              <w:rPr>
                <w:rFonts w:asciiTheme="majorHAnsi" w:eastAsia="Times New Roman" w:hAnsiTheme="majorHAnsi" w:cs="Arial"/>
                <w:bCs/>
                <w:sz w:val="20"/>
                <w:szCs w:val="20"/>
                <w:lang w:val="en"/>
              </w:rPr>
              <w:t>s</w:t>
            </w:r>
            <w:r w:rsidRPr="00223C55">
              <w:rPr>
                <w:rFonts w:asciiTheme="majorHAnsi" w:eastAsia="Times New Roman" w:hAnsiTheme="majorHAnsi" w:cs="Arial"/>
                <w:bCs/>
                <w:sz w:val="20"/>
                <w:szCs w:val="20"/>
                <w:lang w:val="en"/>
              </w:rPr>
              <w:t>.</w:t>
            </w:r>
            <w:r w:rsidR="00F11571">
              <w:rPr>
                <w:rFonts w:asciiTheme="majorHAnsi" w:eastAsia="Times New Roman" w:hAnsiTheme="majorHAnsi" w:cs="Arial"/>
                <w:bCs/>
                <w:sz w:val="20"/>
                <w:szCs w:val="20"/>
                <w:lang w:val="en"/>
              </w:rPr>
              <w:t xml:space="preserve"> </w:t>
            </w:r>
            <w:r w:rsidR="00094CEC" w:rsidRPr="00094CEC">
              <w:rPr>
                <w:rFonts w:asciiTheme="majorHAnsi" w:eastAsia="Times New Roman" w:hAnsiTheme="majorHAnsi" w:cs="Arial"/>
                <w:bCs/>
                <w:sz w:val="20"/>
                <w:szCs w:val="20"/>
                <w:lang w:val="en"/>
              </w:rPr>
              <w:t xml:space="preserve">For majors in engineering (including bio-, civil, and environmental engineering), computer and information science, physics, earth and atmospheric science, and other physical and biological sciences who wish to understand the oscillation, wave, and quantum phenomena behind </w:t>
            </w:r>
            <w:proofErr w:type="spellStart"/>
            <w:r w:rsidR="00094CEC" w:rsidRPr="00094CEC">
              <w:rPr>
                <w:rFonts w:asciiTheme="majorHAnsi" w:eastAsia="Times New Roman" w:hAnsiTheme="majorHAnsi" w:cs="Arial"/>
                <w:bCs/>
                <w:sz w:val="20"/>
                <w:szCs w:val="20"/>
                <w:lang w:val="en"/>
              </w:rPr>
              <w:t>everyday</w:t>
            </w:r>
            <w:proofErr w:type="spellEnd"/>
            <w:r w:rsidR="00094CEC" w:rsidRPr="00094CEC">
              <w:rPr>
                <w:rFonts w:asciiTheme="majorHAnsi" w:eastAsia="Times New Roman" w:hAnsiTheme="majorHAnsi" w:cs="Arial"/>
                <w:bCs/>
                <w:sz w:val="20"/>
                <w:szCs w:val="20"/>
                <w:lang w:val="en"/>
              </w:rPr>
              <w:t xml:space="preserve"> experiences and modern technology including scientific/medical instrumentation. Covers the physics of oscillations and wave phenomena, including driven oscillations and resonance, mechanical waves, sound waves, electromagnetic waves, standing </w:t>
            </w:r>
            <w:r w:rsidR="00094CEC" w:rsidRPr="00094CEC">
              <w:rPr>
                <w:rFonts w:asciiTheme="majorHAnsi" w:eastAsia="Times New Roman" w:hAnsiTheme="majorHAnsi" w:cs="Arial"/>
                <w:bCs/>
                <w:sz w:val="20"/>
                <w:szCs w:val="20"/>
                <w:lang w:val="en"/>
              </w:rPr>
              <w:lastRenderedPageBreak/>
              <w:t>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p>
        </w:tc>
        <w:tc>
          <w:tcPr>
            <w:tcW w:w="4855" w:type="dxa"/>
          </w:tcPr>
          <w:p w14:paraId="0D0893EB"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lastRenderedPageBreak/>
              <w:t xml:space="preserve">College/University: </w:t>
            </w:r>
          </w:p>
          <w:p w14:paraId="1D1F6422"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585123F2"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3BDCF29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2652CE51"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51C1B5E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0F6BDC13"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37E67C20"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2034AC72"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1FC85C92" w14:textId="77777777" w:rsidR="00FC2281" w:rsidRPr="00223C55" w:rsidRDefault="00FC2281" w:rsidP="00FC2281">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p w14:paraId="292270F9" w14:textId="77777777" w:rsidR="00F66C67" w:rsidRPr="00223C55" w:rsidRDefault="00F66C67" w:rsidP="00F66C67">
            <w:pPr>
              <w:tabs>
                <w:tab w:val="left" w:pos="678"/>
                <w:tab w:val="left" w:pos="2206"/>
              </w:tabs>
              <w:rPr>
                <w:rFonts w:asciiTheme="majorHAnsi" w:hAnsiTheme="majorHAnsi" w:cs="Arial"/>
                <w:b/>
                <w:sz w:val="20"/>
                <w:szCs w:val="20"/>
              </w:rPr>
            </w:pPr>
          </w:p>
        </w:tc>
      </w:tr>
      <w:tr w:rsidR="00C57264" w:rsidRPr="00223C55" w14:paraId="4A303643" w14:textId="77777777" w:rsidTr="006B623A">
        <w:tc>
          <w:tcPr>
            <w:tcW w:w="5215" w:type="dxa"/>
          </w:tcPr>
          <w:p w14:paraId="287EAB01" w14:textId="3FC3539C" w:rsidR="00F11571" w:rsidRDefault="00C57264" w:rsidP="00F11571">
            <w:pPr>
              <w:shd w:val="clear" w:color="auto" w:fill="FFFFFF"/>
              <w:spacing w:before="120"/>
              <w:rPr>
                <w:rFonts w:asciiTheme="majorHAnsi" w:eastAsia="Times New Roman" w:hAnsiTheme="majorHAnsi" w:cs="Arial"/>
                <w:bCs/>
                <w:sz w:val="20"/>
                <w:szCs w:val="20"/>
                <w:lang w:val="en"/>
              </w:rPr>
            </w:pPr>
            <w:r w:rsidRPr="00223C55">
              <w:rPr>
                <w:rFonts w:asciiTheme="majorHAnsi" w:hAnsiTheme="majorHAnsi" w:cs="Arial"/>
                <w:b/>
                <w:color w:val="C00000"/>
                <w:sz w:val="20"/>
                <w:szCs w:val="20"/>
              </w:rPr>
              <w:lastRenderedPageBreak/>
              <w:t xml:space="preserve">PHYS 2213, </w:t>
            </w:r>
            <w:r w:rsidRPr="00223C55">
              <w:rPr>
                <w:rFonts w:asciiTheme="majorHAnsi" w:eastAsia="Times New Roman" w:hAnsiTheme="majorHAnsi" w:cs="Arial"/>
                <w:b/>
                <w:bCs/>
                <w:color w:val="C00000"/>
                <w:sz w:val="20"/>
                <w:szCs w:val="20"/>
                <w:lang w:val="en"/>
              </w:rPr>
              <w:t>Physics II: Electromagnetism</w:t>
            </w:r>
          </w:p>
          <w:p w14:paraId="66F17177" w14:textId="1E446779" w:rsidR="00C57264" w:rsidRPr="00F11571" w:rsidRDefault="00C57264" w:rsidP="00094CEC">
            <w:pPr>
              <w:shd w:val="clear" w:color="auto" w:fill="FFFFFF"/>
              <w:spacing w:after="120"/>
              <w:rPr>
                <w:rFonts w:asciiTheme="majorHAnsi" w:eastAsia="Times New Roman" w:hAnsiTheme="majorHAnsi" w:cs="Arial"/>
                <w:color w:val="000000"/>
                <w:sz w:val="20"/>
                <w:szCs w:val="20"/>
                <w:lang w:val="en"/>
              </w:rPr>
            </w:pPr>
            <w:r w:rsidRPr="00223C55">
              <w:rPr>
                <w:rFonts w:asciiTheme="majorHAnsi" w:eastAsia="Times New Roman" w:hAnsiTheme="majorHAnsi" w:cs="Arial"/>
                <w:color w:val="000000"/>
                <w:sz w:val="20"/>
                <w:szCs w:val="20"/>
                <w:lang w:val="en"/>
              </w:rPr>
              <w:t xml:space="preserve">4 credits. </w:t>
            </w:r>
            <w:r w:rsidR="00094CEC" w:rsidRPr="00094CEC">
              <w:rPr>
                <w:rFonts w:asciiTheme="majorHAnsi" w:eastAsia="Times New Roman" w:hAnsiTheme="majorHAnsi" w:cs="Arial"/>
                <w:color w:val="000000"/>
                <w:sz w:val="20"/>
                <w:szCs w:val="20"/>
                <w:lang w:val="en"/>
              </w:rPr>
              <w:t xml:space="preserve">Second course in a three semester introductory physics sequence. The course emphasizes active learning during class. Video lectures are viewed before class; most class time is devoted to problem-solving.  Topics </w:t>
            </w:r>
            <w:proofErr w:type="gramStart"/>
            <w:r w:rsidR="00094CEC" w:rsidRPr="00094CEC">
              <w:rPr>
                <w:rFonts w:asciiTheme="majorHAnsi" w:eastAsia="Times New Roman" w:hAnsiTheme="majorHAnsi" w:cs="Arial"/>
                <w:color w:val="000000"/>
                <w:sz w:val="20"/>
                <w:szCs w:val="20"/>
                <w:lang w:val="en"/>
              </w:rPr>
              <w:t>include:</w:t>
            </w:r>
            <w:proofErr w:type="gramEnd"/>
            <w:r w:rsidR="00094CEC" w:rsidRPr="00094CEC">
              <w:rPr>
                <w:rFonts w:asciiTheme="majorHAnsi" w:eastAsia="Times New Roman" w:hAnsiTheme="majorHAnsi" w:cs="Arial"/>
                <w:color w:val="000000"/>
                <w:sz w:val="20"/>
                <w:szCs w:val="20"/>
                <w:lang w:val="en"/>
              </w:rPr>
              <w:t xml:space="preserv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w:t>
            </w:r>
            <w:proofErr w:type="gramStart"/>
            <w:r w:rsidR="00094CEC" w:rsidRPr="00094CEC">
              <w:rPr>
                <w:rFonts w:asciiTheme="majorHAnsi" w:eastAsia="Times New Roman" w:hAnsiTheme="majorHAnsi" w:cs="Arial"/>
                <w:color w:val="000000"/>
                <w:sz w:val="20"/>
                <w:szCs w:val="20"/>
                <w:lang w:val="en"/>
              </w:rPr>
              <w:t>routinely</w:t>
            </w:r>
            <w:proofErr w:type="gramEnd"/>
            <w:r w:rsidR="00094CEC" w:rsidRPr="00094CEC">
              <w:rPr>
                <w:rFonts w:asciiTheme="majorHAnsi" w:eastAsia="Times New Roman" w:hAnsiTheme="majorHAnsi" w:cs="Arial"/>
                <w:color w:val="000000"/>
                <w:sz w:val="20"/>
                <w:szCs w:val="20"/>
                <w:lang w:val="en"/>
              </w:rPr>
              <w:t xml:space="preserve"> and occasional use is made of gradient, divergence, and curl.</w:t>
            </w:r>
          </w:p>
        </w:tc>
        <w:tc>
          <w:tcPr>
            <w:tcW w:w="4855" w:type="dxa"/>
          </w:tcPr>
          <w:p w14:paraId="649407A2"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1DF5AD57"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7507B42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43962171"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718DC297"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666F133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4E400DD9"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0A602FE0"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2719696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217615D4" w14:textId="58994374" w:rsidR="00C57264" w:rsidRPr="00FC2281"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F66C67" w:rsidRPr="00223C55" w14:paraId="2C81850B" w14:textId="77777777" w:rsidTr="006B623A">
        <w:tc>
          <w:tcPr>
            <w:tcW w:w="5215" w:type="dxa"/>
          </w:tcPr>
          <w:p w14:paraId="369E96C9" w14:textId="77777777" w:rsidR="00F66C67" w:rsidRPr="00223C55" w:rsidRDefault="00F66C67" w:rsidP="00F66C67">
            <w:pPr>
              <w:shd w:val="clear" w:color="auto" w:fill="FFFFFF"/>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 xml:space="preserve">ONE of the following: BIOG 1140, BIOG 1440, BIOEE 1610, BIOEE 1780, BIOMG 1350, BIOSM 1610 </w:t>
            </w:r>
            <w:r w:rsidRPr="00223C55">
              <w:rPr>
                <w:rFonts w:asciiTheme="majorHAnsi" w:hAnsiTheme="majorHAnsi" w:cs="Arial"/>
                <w:b/>
                <w:color w:val="C00000"/>
                <w:sz w:val="20"/>
                <w:szCs w:val="20"/>
                <w:u w:val="single"/>
              </w:rPr>
              <w:t>or</w:t>
            </w:r>
            <w:r w:rsidRPr="00223C55">
              <w:rPr>
                <w:rFonts w:asciiTheme="majorHAnsi" w:hAnsiTheme="majorHAnsi" w:cs="Arial"/>
                <w:b/>
                <w:color w:val="C00000"/>
                <w:sz w:val="20"/>
                <w:szCs w:val="20"/>
              </w:rPr>
              <w:t xml:space="preserve"> BIOSM 1780</w:t>
            </w:r>
          </w:p>
          <w:p w14:paraId="7D0B6CD1" w14:textId="77777777" w:rsidR="00F66C67" w:rsidRPr="00223C55" w:rsidRDefault="00F66C67" w:rsidP="00F66C67">
            <w:pPr>
              <w:shd w:val="clear" w:color="auto" w:fill="FFFFFF"/>
              <w:rPr>
                <w:rFonts w:asciiTheme="majorHAnsi" w:hAnsiTheme="majorHAnsi" w:cs="Arial"/>
                <w:color w:val="000000"/>
                <w:sz w:val="20"/>
                <w:szCs w:val="20"/>
              </w:rPr>
            </w:pPr>
          </w:p>
          <w:p w14:paraId="70496E79" w14:textId="77777777" w:rsidR="005A2F49" w:rsidRDefault="00F66C67" w:rsidP="00F66C67">
            <w:pPr>
              <w:outlineLvl w:val="3"/>
              <w:rPr>
                <w:rFonts w:asciiTheme="majorHAnsi" w:hAnsiTheme="majorHAnsi" w:cs="Arial"/>
                <w:b/>
                <w:color w:val="C00000"/>
                <w:sz w:val="20"/>
                <w:szCs w:val="20"/>
              </w:rPr>
            </w:pPr>
            <w:r w:rsidRPr="00223C55">
              <w:rPr>
                <w:rFonts w:asciiTheme="majorHAnsi" w:hAnsiTheme="majorHAnsi" w:cs="Arial"/>
                <w:b/>
                <w:color w:val="C00000"/>
                <w:sz w:val="20"/>
                <w:szCs w:val="20"/>
              </w:rPr>
              <w:t>BIOG 1140, Foundations of Biology</w:t>
            </w:r>
          </w:p>
          <w:p w14:paraId="3BDDDE43" w14:textId="038B6E68" w:rsidR="00F66C67" w:rsidRPr="00223C55" w:rsidRDefault="00F66C67" w:rsidP="00F66C67">
            <w:pPr>
              <w:outlineLvl w:val="3"/>
              <w:rPr>
                <w:rFonts w:asciiTheme="majorHAnsi" w:eastAsia="Times New Roman" w:hAnsiTheme="majorHAnsi" w:cs="Arial"/>
                <w:color w:val="222222"/>
                <w:sz w:val="20"/>
                <w:szCs w:val="20"/>
              </w:rPr>
            </w:pPr>
            <w:r w:rsidRPr="00223C55">
              <w:rPr>
                <w:rFonts w:asciiTheme="majorHAnsi" w:eastAsia="Times New Roman" w:hAnsiTheme="majorHAnsi" w:cs="Arial"/>
                <w:color w:val="222222"/>
                <w:sz w:val="20"/>
                <w:szCs w:val="20"/>
              </w:rPr>
              <w:t>4 credits.</w:t>
            </w:r>
            <w:r w:rsidR="005A2F49">
              <w:rPr>
                <w:rFonts w:asciiTheme="majorHAnsi" w:eastAsia="Times New Roman" w:hAnsiTheme="majorHAnsi" w:cs="Arial"/>
                <w:color w:val="222222"/>
                <w:sz w:val="20"/>
                <w:szCs w:val="20"/>
              </w:rPr>
              <w:t xml:space="preserve"> </w:t>
            </w:r>
            <w:r w:rsidRPr="00223C55">
              <w:rPr>
                <w:rFonts w:asciiTheme="majorHAnsi" w:eastAsia="Times New Roman" w:hAnsiTheme="majorHAnsi" w:cs="Arial"/>
                <w:color w:val="222222"/>
                <w:sz w:val="20"/>
                <w:szCs w:val="20"/>
              </w:rPr>
              <w:t>The course offers an introduction to biology at the cell and molecular levels, including cell function, energetics, Mendelian genetics, molecular genetics, DNA technology and evolution. The emphasis is on key concepts that underlie living systems, rather than a myriad of unrelated facts. This is a lecture course with an integrated discussion section in which active learning and student engagement activities further emphasize the key concepts with compelling examples from living systems. There is no laboratory for this course.</w:t>
            </w:r>
          </w:p>
          <w:p w14:paraId="49A472BA" w14:textId="77777777" w:rsidR="00F66C67" w:rsidRPr="00223C55" w:rsidRDefault="00F66C67" w:rsidP="00F66C67">
            <w:pPr>
              <w:outlineLvl w:val="3"/>
              <w:rPr>
                <w:rFonts w:asciiTheme="majorHAnsi" w:eastAsia="Times New Roman" w:hAnsiTheme="majorHAnsi" w:cs="Arial"/>
                <w:color w:val="222222"/>
                <w:sz w:val="20"/>
                <w:szCs w:val="20"/>
              </w:rPr>
            </w:pPr>
          </w:p>
          <w:p w14:paraId="011215A0" w14:textId="77777777" w:rsidR="005A2F49" w:rsidRDefault="00F66C67" w:rsidP="00F66C67">
            <w:pPr>
              <w:outlineLvl w:val="3"/>
              <w:rPr>
                <w:rFonts w:asciiTheme="majorHAnsi" w:eastAsia="Times New Roman" w:hAnsiTheme="majorHAnsi" w:cs="Arial"/>
                <w:b/>
                <w:bCs/>
                <w:color w:val="C00000"/>
                <w:sz w:val="20"/>
                <w:szCs w:val="20"/>
              </w:rPr>
            </w:pPr>
            <w:r w:rsidRPr="00223C55">
              <w:rPr>
                <w:rFonts w:asciiTheme="majorHAnsi" w:eastAsia="Times New Roman" w:hAnsiTheme="majorHAnsi" w:cs="Arial"/>
                <w:b/>
                <w:bCs/>
                <w:color w:val="C00000"/>
                <w:sz w:val="20"/>
                <w:szCs w:val="20"/>
              </w:rPr>
              <w:t>BIOG 1440, Introductory Biology: Comparative Physiology</w:t>
            </w:r>
          </w:p>
          <w:p w14:paraId="4C438937" w14:textId="2DD45439" w:rsidR="00F66C67" w:rsidRPr="00223C55" w:rsidRDefault="00F66C67" w:rsidP="00F66C67">
            <w:pPr>
              <w:outlineLvl w:val="3"/>
              <w:rPr>
                <w:rFonts w:asciiTheme="majorHAnsi" w:eastAsia="Times New Roman" w:hAnsiTheme="majorHAnsi" w:cs="Arial"/>
                <w:color w:val="222222"/>
                <w:sz w:val="20"/>
                <w:szCs w:val="20"/>
              </w:rPr>
            </w:pPr>
            <w:r w:rsidRPr="00223C55">
              <w:rPr>
                <w:rFonts w:asciiTheme="majorHAnsi" w:eastAsia="Times New Roman" w:hAnsiTheme="majorHAnsi" w:cs="Arial"/>
                <w:color w:val="222222"/>
                <w:sz w:val="20"/>
                <w:szCs w:val="20"/>
              </w:rPr>
              <w:t xml:space="preserve">3 credits. An introductory physiology course intended for freshman and sophomore biology majors and other students majoring in life sciences. The course integrates physiology from the cell to the organism with comparisons among animals, </w:t>
            </w:r>
            <w:proofErr w:type="gramStart"/>
            <w:r w:rsidRPr="00223C55">
              <w:rPr>
                <w:rFonts w:asciiTheme="majorHAnsi" w:eastAsia="Times New Roman" w:hAnsiTheme="majorHAnsi" w:cs="Arial"/>
                <w:color w:val="222222"/>
                <w:sz w:val="20"/>
                <w:szCs w:val="20"/>
              </w:rPr>
              <w:t>plants</w:t>
            </w:r>
            <w:proofErr w:type="gramEnd"/>
            <w:r w:rsidRPr="00223C55">
              <w:rPr>
                <w:rFonts w:asciiTheme="majorHAnsi" w:eastAsia="Times New Roman" w:hAnsiTheme="majorHAnsi" w:cs="Arial"/>
                <w:color w:val="222222"/>
                <w:sz w:val="20"/>
                <w:szCs w:val="20"/>
              </w:rPr>
              <w:t xml:space="preserve"> and microbes. Emphasis is on understanding of basic physiological concepts, stressing structure-function relationships and underlying physio-chemical mechanisms.</w:t>
            </w:r>
          </w:p>
          <w:p w14:paraId="55F3CF08" w14:textId="77777777" w:rsidR="00F66C67" w:rsidRPr="00223C55" w:rsidRDefault="00F66C67" w:rsidP="00F66C67">
            <w:pPr>
              <w:outlineLvl w:val="3"/>
              <w:rPr>
                <w:rFonts w:asciiTheme="majorHAnsi" w:eastAsia="Times New Roman" w:hAnsiTheme="majorHAnsi" w:cs="Arial"/>
                <w:color w:val="222222"/>
                <w:sz w:val="20"/>
                <w:szCs w:val="20"/>
              </w:rPr>
            </w:pPr>
          </w:p>
          <w:p w14:paraId="16DE9762" w14:textId="77777777" w:rsidR="005A2F49" w:rsidRDefault="00F66C67" w:rsidP="00F66C67">
            <w:pPr>
              <w:outlineLvl w:val="3"/>
              <w:rPr>
                <w:rFonts w:asciiTheme="majorHAnsi" w:hAnsiTheme="majorHAnsi" w:cs="Arial"/>
                <w:b/>
                <w:color w:val="C00000"/>
                <w:sz w:val="20"/>
                <w:szCs w:val="20"/>
              </w:rPr>
            </w:pPr>
            <w:r w:rsidRPr="00223C55">
              <w:rPr>
                <w:rFonts w:asciiTheme="majorHAnsi" w:hAnsiTheme="majorHAnsi" w:cs="Arial"/>
                <w:b/>
                <w:color w:val="C00000"/>
                <w:sz w:val="20"/>
                <w:szCs w:val="20"/>
              </w:rPr>
              <w:t>BIOEE 1610, Introductory Biology: Ecology and the Environment</w:t>
            </w:r>
          </w:p>
          <w:p w14:paraId="7465DBDF" w14:textId="7B3481CC" w:rsidR="00F66C67" w:rsidRPr="00223C55" w:rsidRDefault="00F66C67" w:rsidP="00F66C67">
            <w:pPr>
              <w:outlineLvl w:val="3"/>
              <w:rPr>
                <w:rFonts w:asciiTheme="majorHAnsi" w:eastAsia="Times New Roman" w:hAnsiTheme="majorHAnsi" w:cs="Arial"/>
                <w:color w:val="222222"/>
                <w:sz w:val="20"/>
                <w:szCs w:val="20"/>
              </w:rPr>
            </w:pPr>
            <w:r w:rsidRPr="00223C55">
              <w:rPr>
                <w:rFonts w:asciiTheme="majorHAnsi" w:eastAsia="Times New Roman" w:hAnsiTheme="majorHAnsi" w:cs="Arial"/>
                <w:color w:val="222222"/>
                <w:sz w:val="20"/>
                <w:szCs w:val="20"/>
              </w:rPr>
              <w:t>3 credits.</w:t>
            </w:r>
            <w:r w:rsidR="005A2F49">
              <w:rPr>
                <w:rFonts w:asciiTheme="majorHAnsi" w:eastAsia="Times New Roman" w:hAnsiTheme="majorHAnsi" w:cs="Arial"/>
                <w:color w:val="222222"/>
                <w:sz w:val="20"/>
                <w:szCs w:val="20"/>
              </w:rPr>
              <w:t xml:space="preserve"> </w:t>
            </w:r>
            <w:r w:rsidRPr="00223C55">
              <w:rPr>
                <w:rFonts w:asciiTheme="majorHAnsi" w:eastAsia="Times New Roman" w:hAnsiTheme="majorHAnsi" w:cs="Arial"/>
                <w:color w:val="222222"/>
                <w:sz w:val="20"/>
                <w:szCs w:val="20"/>
              </w:rPr>
              <w:t xml:space="preserve">This course </w:t>
            </w:r>
            <w:proofErr w:type="gramStart"/>
            <w:r w:rsidRPr="00223C55">
              <w:rPr>
                <w:rFonts w:asciiTheme="majorHAnsi" w:eastAsia="Times New Roman" w:hAnsiTheme="majorHAnsi" w:cs="Arial"/>
                <w:color w:val="222222"/>
                <w:sz w:val="20"/>
                <w:szCs w:val="20"/>
              </w:rPr>
              <w:t>provides an introduction to</w:t>
            </w:r>
            <w:proofErr w:type="gramEnd"/>
            <w:r w:rsidRPr="00223C55">
              <w:rPr>
                <w:rFonts w:asciiTheme="majorHAnsi" w:eastAsia="Times New Roman" w:hAnsiTheme="majorHAnsi" w:cs="Arial"/>
                <w:color w:val="222222"/>
                <w:sz w:val="20"/>
                <w:szCs w:val="20"/>
              </w:rPr>
              <w:t xml:space="preserve"> ecology, covering interactions between organisms and the environment at scales of populations, communities, and </w:t>
            </w:r>
            <w:r w:rsidRPr="00223C55">
              <w:rPr>
                <w:rFonts w:asciiTheme="majorHAnsi" w:eastAsia="Times New Roman" w:hAnsiTheme="majorHAnsi" w:cs="Arial"/>
                <w:color w:val="222222"/>
                <w:sz w:val="20"/>
                <w:szCs w:val="20"/>
              </w:rPr>
              <w:lastRenderedPageBreak/>
              <w:t>ecosystems. Ecological principles are used to explore the theory and applications of major issues facing humanity in the 21st century, including population dynamics, disease ecology, biodiversity and invasive species, global change, and other topics of environmental sustainability.</w:t>
            </w:r>
          </w:p>
          <w:p w14:paraId="02B0F666" w14:textId="77777777" w:rsidR="00F66C67" w:rsidRPr="00223C55" w:rsidRDefault="00F66C67" w:rsidP="00F66C67">
            <w:pPr>
              <w:outlineLvl w:val="3"/>
              <w:rPr>
                <w:rFonts w:asciiTheme="majorHAnsi" w:eastAsia="Times New Roman" w:hAnsiTheme="majorHAnsi" w:cs="Arial"/>
                <w:color w:val="222222"/>
                <w:sz w:val="20"/>
                <w:szCs w:val="20"/>
              </w:rPr>
            </w:pPr>
          </w:p>
          <w:p w14:paraId="0063C9F2" w14:textId="77777777" w:rsidR="005A2F49" w:rsidRDefault="00F66C67" w:rsidP="00F66C67">
            <w:pPr>
              <w:outlineLvl w:val="3"/>
              <w:rPr>
                <w:rFonts w:asciiTheme="majorHAnsi" w:hAnsiTheme="majorHAnsi" w:cs="Arial"/>
                <w:b/>
                <w:color w:val="C00000"/>
                <w:sz w:val="20"/>
                <w:szCs w:val="20"/>
              </w:rPr>
            </w:pPr>
            <w:r w:rsidRPr="00223C55">
              <w:rPr>
                <w:rFonts w:asciiTheme="majorHAnsi" w:hAnsiTheme="majorHAnsi" w:cs="Arial"/>
                <w:b/>
                <w:color w:val="C00000"/>
                <w:sz w:val="20"/>
                <w:szCs w:val="20"/>
              </w:rPr>
              <w:t>BIOEE 1780, An Introduction to Evolutionary Biology and Diversity</w:t>
            </w:r>
          </w:p>
          <w:p w14:paraId="658584A2" w14:textId="0F470875" w:rsidR="00F66C67" w:rsidRPr="00223C55" w:rsidRDefault="00F66C67" w:rsidP="00F66C67">
            <w:pPr>
              <w:outlineLvl w:val="3"/>
              <w:rPr>
                <w:rFonts w:asciiTheme="majorHAnsi" w:hAnsiTheme="majorHAnsi" w:cs="Arial"/>
                <w:sz w:val="20"/>
                <w:szCs w:val="20"/>
              </w:rPr>
            </w:pPr>
            <w:r w:rsidRPr="00223C55">
              <w:rPr>
                <w:rFonts w:asciiTheme="majorHAnsi" w:hAnsiTheme="majorHAnsi" w:cs="Arial"/>
                <w:sz w:val="20"/>
                <w:szCs w:val="20"/>
              </w:rPr>
              <w:t>4 credits. Considers explanations for pattern of diversity and the apparent good fit of organisms to the environment. Topics include the diversity of life, the genetics and developmental basis of evolutionary change, processes at the population level, evolution by natural selection, modes of speciation, long-term trends in evolution, origin of humans.</w:t>
            </w:r>
          </w:p>
          <w:p w14:paraId="4E3E3356" w14:textId="77777777" w:rsidR="00F66C67" w:rsidRPr="00223C55" w:rsidRDefault="00F66C67" w:rsidP="00F66C67">
            <w:pPr>
              <w:outlineLvl w:val="3"/>
              <w:rPr>
                <w:rFonts w:asciiTheme="majorHAnsi" w:hAnsiTheme="majorHAnsi" w:cs="Arial"/>
                <w:sz w:val="20"/>
                <w:szCs w:val="20"/>
              </w:rPr>
            </w:pPr>
          </w:p>
          <w:p w14:paraId="0BBA9341" w14:textId="77777777" w:rsidR="005A2F49" w:rsidRDefault="00F66C67" w:rsidP="00F66C67">
            <w:pPr>
              <w:outlineLvl w:val="3"/>
              <w:rPr>
                <w:rFonts w:asciiTheme="majorHAnsi" w:hAnsiTheme="majorHAnsi" w:cs="Arial"/>
                <w:b/>
                <w:bCs/>
                <w:color w:val="C00000"/>
                <w:sz w:val="20"/>
                <w:szCs w:val="20"/>
              </w:rPr>
            </w:pPr>
            <w:r w:rsidRPr="00223C55">
              <w:rPr>
                <w:rFonts w:asciiTheme="majorHAnsi" w:hAnsiTheme="majorHAnsi" w:cs="Arial"/>
                <w:b/>
                <w:bCs/>
                <w:color w:val="C00000"/>
                <w:sz w:val="20"/>
                <w:szCs w:val="20"/>
              </w:rPr>
              <w:t>BIOMG 1350, Introductory Biology: Cell and Developmental Biology</w:t>
            </w:r>
          </w:p>
          <w:p w14:paraId="2D67A621" w14:textId="0FAFCEE0" w:rsidR="00F66C67" w:rsidRPr="00223C55" w:rsidRDefault="00F66C67" w:rsidP="00F66C67">
            <w:pPr>
              <w:outlineLvl w:val="3"/>
              <w:rPr>
                <w:rFonts w:asciiTheme="majorHAnsi" w:hAnsiTheme="majorHAnsi" w:cs="Arial"/>
                <w:sz w:val="20"/>
                <w:szCs w:val="20"/>
              </w:rPr>
            </w:pPr>
            <w:r w:rsidRPr="00223C55">
              <w:rPr>
                <w:rFonts w:asciiTheme="majorHAnsi" w:hAnsiTheme="majorHAnsi" w:cs="Arial"/>
                <w:sz w:val="20"/>
                <w:szCs w:val="20"/>
              </w:rPr>
              <w:t xml:space="preserve">3 credits. The course introduces molecular mechanisms that underlie the organization, division, and growth of individual cells; how they organize during embryonic development to form functional tissues and organs in multicellular organisms; and how their misbehavior contributes to disease. </w:t>
            </w:r>
          </w:p>
          <w:p w14:paraId="7C5D0DFC" w14:textId="77777777" w:rsidR="00F66C67" w:rsidRPr="00223C55" w:rsidRDefault="00F66C67" w:rsidP="00F66C67">
            <w:pPr>
              <w:outlineLvl w:val="3"/>
              <w:rPr>
                <w:rFonts w:asciiTheme="majorHAnsi" w:hAnsiTheme="majorHAnsi" w:cs="Arial"/>
                <w:sz w:val="20"/>
                <w:szCs w:val="20"/>
              </w:rPr>
            </w:pPr>
          </w:p>
          <w:p w14:paraId="35ED8017" w14:textId="77777777" w:rsidR="005A2F49" w:rsidRDefault="00F66C67" w:rsidP="00F66C67">
            <w:pPr>
              <w:outlineLvl w:val="3"/>
              <w:rPr>
                <w:rFonts w:asciiTheme="majorHAnsi" w:hAnsiTheme="majorHAnsi" w:cs="Arial"/>
                <w:b/>
                <w:color w:val="C00000"/>
                <w:sz w:val="20"/>
                <w:szCs w:val="20"/>
              </w:rPr>
            </w:pPr>
            <w:r w:rsidRPr="00223C55">
              <w:rPr>
                <w:rFonts w:asciiTheme="majorHAnsi" w:hAnsiTheme="majorHAnsi" w:cs="Arial"/>
                <w:b/>
                <w:color w:val="C00000"/>
                <w:sz w:val="20"/>
                <w:szCs w:val="20"/>
              </w:rPr>
              <w:t>BIOSM 1610, Ecology and the Marine Environment</w:t>
            </w:r>
          </w:p>
          <w:p w14:paraId="10B5FD9B" w14:textId="7357C0CD" w:rsidR="00F66C67" w:rsidRPr="00223C55" w:rsidRDefault="00F66C67" w:rsidP="00F66C67">
            <w:pPr>
              <w:outlineLvl w:val="3"/>
              <w:rPr>
                <w:rFonts w:asciiTheme="majorHAnsi" w:eastAsia="Times New Roman" w:hAnsiTheme="majorHAnsi" w:cs="Arial"/>
                <w:color w:val="222222"/>
                <w:sz w:val="20"/>
                <w:szCs w:val="20"/>
              </w:rPr>
            </w:pPr>
            <w:r w:rsidRPr="00223C55">
              <w:rPr>
                <w:rFonts w:asciiTheme="majorHAnsi" w:eastAsia="Times New Roman" w:hAnsiTheme="majorHAnsi" w:cs="Arial"/>
                <w:color w:val="222222"/>
                <w:sz w:val="20"/>
                <w:szCs w:val="20"/>
              </w:rPr>
              <w:t xml:space="preserve">3 credits. This course </w:t>
            </w:r>
            <w:proofErr w:type="gramStart"/>
            <w:r w:rsidRPr="00223C55">
              <w:rPr>
                <w:rFonts w:asciiTheme="majorHAnsi" w:eastAsia="Times New Roman" w:hAnsiTheme="majorHAnsi" w:cs="Arial"/>
                <w:color w:val="222222"/>
                <w:sz w:val="20"/>
                <w:szCs w:val="20"/>
              </w:rPr>
              <w:t>provides an introduction to</w:t>
            </w:r>
            <w:proofErr w:type="gramEnd"/>
            <w:r w:rsidRPr="00223C55">
              <w:rPr>
                <w:rFonts w:asciiTheme="majorHAnsi" w:eastAsia="Times New Roman" w:hAnsiTheme="majorHAnsi" w:cs="Arial"/>
                <w:color w:val="222222"/>
                <w:sz w:val="20"/>
                <w:szCs w:val="20"/>
              </w:rPr>
              <w:t xml:space="preserve"> ecology, covering interactions between marine organisms and the environment at scales of populations, communities, and ecosystems.</w:t>
            </w:r>
          </w:p>
          <w:p w14:paraId="30CEDCB4" w14:textId="77777777" w:rsidR="00F66C67" w:rsidRPr="00223C55" w:rsidRDefault="00F66C67" w:rsidP="00F66C67">
            <w:pPr>
              <w:outlineLvl w:val="3"/>
              <w:rPr>
                <w:rFonts w:asciiTheme="majorHAnsi" w:eastAsia="Times New Roman" w:hAnsiTheme="majorHAnsi" w:cs="Arial"/>
                <w:color w:val="222222"/>
                <w:sz w:val="20"/>
                <w:szCs w:val="20"/>
              </w:rPr>
            </w:pPr>
          </w:p>
          <w:p w14:paraId="5A771536" w14:textId="77777777" w:rsidR="005A2F49" w:rsidRDefault="00F66C67" w:rsidP="005A2F49">
            <w:pPr>
              <w:outlineLvl w:val="3"/>
              <w:rPr>
                <w:rFonts w:asciiTheme="majorHAnsi" w:eastAsia="Times New Roman" w:hAnsiTheme="majorHAnsi" w:cs="Arial"/>
                <w:b/>
                <w:color w:val="C00000"/>
                <w:sz w:val="20"/>
                <w:szCs w:val="20"/>
              </w:rPr>
            </w:pPr>
            <w:r w:rsidRPr="00223C55">
              <w:rPr>
                <w:rFonts w:asciiTheme="majorHAnsi" w:eastAsia="Times New Roman" w:hAnsiTheme="majorHAnsi" w:cs="Arial"/>
                <w:b/>
                <w:color w:val="C00000"/>
                <w:sz w:val="20"/>
                <w:szCs w:val="20"/>
              </w:rPr>
              <w:t>BIOSM 1780 Evolution and Marine Diversity</w:t>
            </w:r>
          </w:p>
          <w:p w14:paraId="0AF5C47A" w14:textId="5E57697F" w:rsidR="00F66C67" w:rsidRPr="00223C55" w:rsidRDefault="00F66C67" w:rsidP="0023529F">
            <w:pPr>
              <w:spacing w:after="120"/>
              <w:outlineLvl w:val="3"/>
              <w:rPr>
                <w:rFonts w:asciiTheme="majorHAnsi" w:eastAsia="Times New Roman" w:hAnsiTheme="majorHAnsi" w:cs="Arial"/>
                <w:bCs/>
                <w:color w:val="333333"/>
                <w:sz w:val="20"/>
                <w:szCs w:val="20"/>
                <w:lang w:val="en"/>
              </w:rPr>
            </w:pPr>
            <w:r w:rsidRPr="00223C55">
              <w:rPr>
                <w:rFonts w:asciiTheme="majorHAnsi" w:eastAsia="Times New Roman" w:hAnsiTheme="majorHAnsi" w:cs="Arial"/>
                <w:bCs/>
                <w:color w:val="333333"/>
                <w:sz w:val="20"/>
                <w:szCs w:val="20"/>
                <w:lang w:val="en"/>
              </w:rPr>
              <w:t xml:space="preserve">4 credits. </w:t>
            </w:r>
            <w:r w:rsidRPr="00223C55">
              <w:rPr>
                <w:rFonts w:asciiTheme="majorHAnsi" w:eastAsia="Times New Roman" w:hAnsiTheme="majorHAnsi" w:cs="Arial"/>
                <w:bCs/>
                <w:color w:val="333333"/>
                <w:sz w:val="20"/>
                <w:szCs w:val="20"/>
              </w:rPr>
              <w:t>Patterns of diversity and processes of evolution. Topics include the diversity of life, the fossil record, macroevolutionary patterns, the genetics and developmental basis of evolutionary change, processes at the population level, evolution by natural selection, modes of speciation, long-term trends in evolution, and human evolution.</w:t>
            </w:r>
          </w:p>
        </w:tc>
        <w:tc>
          <w:tcPr>
            <w:tcW w:w="4855" w:type="dxa"/>
          </w:tcPr>
          <w:p w14:paraId="0ABD924F"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lastRenderedPageBreak/>
              <w:t xml:space="preserve">College/University: </w:t>
            </w:r>
          </w:p>
          <w:p w14:paraId="25A29A0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69FB89EE"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71E760AD"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5474B84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1CCF015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4C74511C"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25587079"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4CDF8881"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36849FB2" w14:textId="77777777" w:rsidR="00FC2281" w:rsidRPr="00223C55" w:rsidRDefault="00FC2281" w:rsidP="00FC2281">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p w14:paraId="5A77443C" w14:textId="77777777" w:rsidR="00F66C67" w:rsidRPr="00223C55" w:rsidRDefault="00F66C67" w:rsidP="00F66C67">
            <w:pPr>
              <w:tabs>
                <w:tab w:val="left" w:pos="678"/>
                <w:tab w:val="left" w:pos="2206"/>
              </w:tabs>
              <w:rPr>
                <w:rFonts w:asciiTheme="majorHAnsi" w:hAnsiTheme="majorHAnsi" w:cs="Arial"/>
                <w:b/>
                <w:sz w:val="20"/>
                <w:szCs w:val="20"/>
              </w:rPr>
            </w:pPr>
          </w:p>
        </w:tc>
      </w:tr>
      <w:tr w:rsidR="00F66C67" w:rsidRPr="00223C55" w14:paraId="7AC7B665" w14:textId="77777777" w:rsidTr="006B623A">
        <w:tc>
          <w:tcPr>
            <w:tcW w:w="5215" w:type="dxa"/>
          </w:tcPr>
          <w:p w14:paraId="2C383064" w14:textId="77777777" w:rsidR="005A2F49" w:rsidRDefault="00F66C67" w:rsidP="005A2F49">
            <w:pPr>
              <w:tabs>
                <w:tab w:val="left" w:pos="678"/>
              </w:tabs>
              <w:spacing w:before="120"/>
              <w:rPr>
                <w:rFonts w:asciiTheme="majorHAnsi" w:hAnsiTheme="majorHAnsi" w:cs="Arial"/>
                <w:sz w:val="20"/>
                <w:szCs w:val="20"/>
              </w:rPr>
            </w:pPr>
            <w:r w:rsidRPr="00223C55">
              <w:rPr>
                <w:rFonts w:asciiTheme="majorHAnsi" w:hAnsiTheme="majorHAnsi" w:cs="Arial"/>
                <w:b/>
                <w:color w:val="C00000"/>
                <w:sz w:val="20"/>
                <w:szCs w:val="20"/>
              </w:rPr>
              <w:lastRenderedPageBreak/>
              <w:t>EAS 2250, The Earth System</w:t>
            </w:r>
            <w:r w:rsidR="0023529F" w:rsidRPr="00223C55">
              <w:rPr>
                <w:rFonts w:asciiTheme="majorHAnsi" w:hAnsiTheme="majorHAnsi" w:cs="Arial"/>
                <w:sz w:val="20"/>
                <w:szCs w:val="20"/>
              </w:rPr>
              <w:t>,</w:t>
            </w:r>
          </w:p>
          <w:p w14:paraId="610B2079" w14:textId="02A53503" w:rsidR="00F66C67" w:rsidRPr="00223C55" w:rsidRDefault="0023529F" w:rsidP="005A2F49">
            <w:pPr>
              <w:tabs>
                <w:tab w:val="left" w:pos="678"/>
              </w:tabs>
              <w:spacing w:after="120"/>
              <w:rPr>
                <w:rFonts w:asciiTheme="majorHAnsi" w:hAnsiTheme="majorHAnsi" w:cs="Arial"/>
                <w:b/>
                <w:color w:val="C00000"/>
                <w:sz w:val="20"/>
                <w:szCs w:val="20"/>
              </w:rPr>
            </w:pPr>
            <w:r w:rsidRPr="00223C55">
              <w:rPr>
                <w:rFonts w:asciiTheme="majorHAnsi" w:hAnsiTheme="majorHAnsi" w:cs="Arial"/>
                <w:sz w:val="20"/>
                <w:szCs w:val="20"/>
              </w:rPr>
              <w:t xml:space="preserve"> </w:t>
            </w:r>
            <w:r w:rsidR="00F66C67" w:rsidRPr="00223C55">
              <w:rPr>
                <w:rFonts w:asciiTheme="majorHAnsi" w:hAnsiTheme="majorHAnsi" w:cs="Arial"/>
                <w:sz w:val="20"/>
                <w:szCs w:val="20"/>
              </w:rPr>
              <w:t>4 credits. Provides a broad math-, physics-, and chemistry-based introduction to the earth sciences, including geology, paleontology, oceanography, and atmospheric science. Topics covered include formation of the Earth, the chemistry and physics of the Earth’s interior, plate tectonics, weathering and erosion, soil development, stream and groundwater flow, volcanism and crustal deformation, the evolution of life, ocean and atmospheric structure, circulation and heat transport, ocean waves and tides, generation of storms, seawater chemistry, mineral and energy resources, and climate change.</w:t>
            </w:r>
          </w:p>
        </w:tc>
        <w:tc>
          <w:tcPr>
            <w:tcW w:w="4855" w:type="dxa"/>
          </w:tcPr>
          <w:p w14:paraId="18EF398C"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2C7F671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2EA2657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271AB7E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470F066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2676125C"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1AAB24F2"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32B5235E"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6A1AA39D"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6CC91F6E" w14:textId="776CD56F" w:rsidR="00F66C67" w:rsidRPr="00FC2281" w:rsidRDefault="00FC2281" w:rsidP="00F66C67">
            <w:pPr>
              <w:tabs>
                <w:tab w:val="left" w:pos="678"/>
                <w:tab w:val="left" w:pos="2206"/>
              </w:tabs>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F66C67" w:rsidRPr="00223C55" w14:paraId="74D812C7" w14:textId="77777777" w:rsidTr="006B623A">
        <w:tc>
          <w:tcPr>
            <w:tcW w:w="5215" w:type="dxa"/>
          </w:tcPr>
          <w:p w14:paraId="5AAD2F36" w14:textId="77777777" w:rsidR="00F66C67" w:rsidRPr="00223C55" w:rsidRDefault="00C57264" w:rsidP="00F66C67">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One</w:t>
            </w:r>
            <w:r w:rsidR="00F66C67" w:rsidRPr="00223C55">
              <w:rPr>
                <w:rFonts w:asciiTheme="majorHAnsi" w:hAnsiTheme="majorHAnsi" w:cs="Arial"/>
                <w:b/>
                <w:color w:val="C00000"/>
                <w:sz w:val="20"/>
                <w:szCs w:val="20"/>
              </w:rPr>
              <w:t xml:space="preserve"> ENGRD (</w:t>
            </w:r>
            <w:r w:rsidRPr="00223C55">
              <w:rPr>
                <w:rFonts w:asciiTheme="majorHAnsi" w:hAnsiTheme="majorHAnsi" w:cs="Arial"/>
                <w:b/>
                <w:color w:val="C00000"/>
                <w:sz w:val="20"/>
                <w:szCs w:val="20"/>
              </w:rPr>
              <w:t>Engineering Distribution Course</w:t>
            </w:r>
            <w:r w:rsidR="00F66C67" w:rsidRPr="00223C55">
              <w:rPr>
                <w:rFonts w:asciiTheme="majorHAnsi" w:hAnsiTheme="majorHAnsi" w:cs="Arial"/>
                <w:b/>
                <w:color w:val="C00000"/>
                <w:sz w:val="20"/>
                <w:szCs w:val="20"/>
              </w:rPr>
              <w:t>)</w:t>
            </w:r>
          </w:p>
          <w:p w14:paraId="40F90176" w14:textId="77777777" w:rsidR="00F66C67" w:rsidRPr="00223C55" w:rsidRDefault="00F66C67" w:rsidP="00C57264">
            <w:pPr>
              <w:shd w:val="clear" w:color="auto" w:fill="FFFFFF"/>
              <w:rPr>
                <w:rFonts w:asciiTheme="majorHAnsi" w:hAnsiTheme="majorHAnsi" w:cs="Arial"/>
                <w:color w:val="C00000"/>
                <w:sz w:val="20"/>
                <w:szCs w:val="20"/>
              </w:rPr>
            </w:pPr>
            <w:r w:rsidRPr="00223C55">
              <w:rPr>
                <w:rFonts w:asciiTheme="majorHAnsi" w:hAnsiTheme="majorHAnsi" w:cs="Arial"/>
                <w:color w:val="C00000"/>
                <w:sz w:val="20"/>
                <w:szCs w:val="20"/>
              </w:rPr>
              <w:t xml:space="preserve">View a full list of </w:t>
            </w:r>
            <w:hyperlink r:id="rId15" w:anchor="acalog_template_course_filter" w:history="1">
              <w:r w:rsidRPr="00223C55">
                <w:rPr>
                  <w:rStyle w:val="Hyperlink"/>
                  <w:rFonts w:asciiTheme="majorHAnsi" w:hAnsiTheme="majorHAnsi" w:cs="Arial"/>
                  <w:sz w:val="20"/>
                  <w:szCs w:val="20"/>
                </w:rPr>
                <w:t>ENGRD course options</w:t>
              </w:r>
            </w:hyperlink>
            <w:r w:rsidRPr="00223C55">
              <w:rPr>
                <w:rFonts w:asciiTheme="majorHAnsi" w:hAnsiTheme="majorHAnsi" w:cs="Arial"/>
                <w:color w:val="C00000"/>
                <w:sz w:val="20"/>
                <w:szCs w:val="20"/>
              </w:rPr>
              <w:t>.</w:t>
            </w:r>
          </w:p>
        </w:tc>
        <w:tc>
          <w:tcPr>
            <w:tcW w:w="4855" w:type="dxa"/>
          </w:tcPr>
          <w:p w14:paraId="25450D6B"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652092B7"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2DA9764F"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lastRenderedPageBreak/>
              <w:t xml:space="preserve">Course Title: </w:t>
            </w:r>
          </w:p>
          <w:p w14:paraId="592C89E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1CB2DDD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14F4B402"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0AAA67BA"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465A0A7C"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07510E91"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03412293" w14:textId="1BC8937F" w:rsidR="00F66C67" w:rsidRPr="00FC2281"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F66C67" w:rsidRPr="00223C55" w14:paraId="6EF31437" w14:textId="77777777" w:rsidTr="006B623A">
        <w:tc>
          <w:tcPr>
            <w:tcW w:w="5215" w:type="dxa"/>
          </w:tcPr>
          <w:p w14:paraId="20555109" w14:textId="77777777" w:rsidR="00F66C67" w:rsidRPr="00223C55" w:rsidRDefault="00F66C67" w:rsidP="00F66C67">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lastRenderedPageBreak/>
              <w:t>Liberal Studies Course #1</w:t>
            </w:r>
          </w:p>
          <w:p w14:paraId="041290AD" w14:textId="77777777" w:rsidR="00F66C67" w:rsidRPr="00223C55" w:rsidRDefault="00F66C67" w:rsidP="00F66C67">
            <w:pPr>
              <w:tabs>
                <w:tab w:val="left" w:pos="678"/>
              </w:tabs>
              <w:rPr>
                <w:rFonts w:asciiTheme="majorHAnsi" w:hAnsiTheme="majorHAnsi" w:cs="Arial"/>
                <w:b/>
                <w:color w:val="C00000"/>
                <w:sz w:val="20"/>
                <w:szCs w:val="20"/>
              </w:rPr>
            </w:pPr>
            <w:r w:rsidRPr="00223C55">
              <w:rPr>
                <w:rFonts w:asciiTheme="majorHAnsi" w:hAnsiTheme="majorHAnsi" w:cs="Arial"/>
                <w:color w:val="000000"/>
                <w:sz w:val="20"/>
                <w:szCs w:val="20"/>
                <w:lang w:val="en"/>
              </w:rPr>
              <w:t xml:space="preserve">Courses in humanities, </w:t>
            </w:r>
            <w:proofErr w:type="gramStart"/>
            <w:r w:rsidRPr="00223C55">
              <w:rPr>
                <w:rFonts w:asciiTheme="majorHAnsi" w:hAnsiTheme="majorHAnsi" w:cs="Arial"/>
                <w:color w:val="000000"/>
                <w:sz w:val="20"/>
                <w:szCs w:val="20"/>
                <w:lang w:val="en"/>
              </w:rPr>
              <w:t>arts</w:t>
            </w:r>
            <w:proofErr w:type="gramEnd"/>
            <w:r w:rsidRPr="00223C55">
              <w:rPr>
                <w:rFonts w:asciiTheme="majorHAnsi" w:hAnsiTheme="majorHAnsi" w:cs="Arial"/>
                <w:color w:val="000000"/>
                <w:sz w:val="20"/>
                <w:szCs w:val="20"/>
                <w:lang w:val="en"/>
              </w:rPr>
              <w:t xml:space="preserve"> and social sciences. Six liberal studies classes/18 credit minimum (not including writing seminars).</w:t>
            </w:r>
          </w:p>
        </w:tc>
        <w:tc>
          <w:tcPr>
            <w:tcW w:w="4855" w:type="dxa"/>
          </w:tcPr>
          <w:p w14:paraId="78CF31BF"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3FB4589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04B7311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02E1D9A1"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2D66AC6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56F1177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7A1DAFC7"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5FED620C"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30D750D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15DA336A" w14:textId="1F586FA5" w:rsidR="00F66C67" w:rsidRPr="00FC2281"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F66C67" w:rsidRPr="00223C55" w14:paraId="7B5B0AC6" w14:textId="77777777" w:rsidTr="006B623A">
        <w:tc>
          <w:tcPr>
            <w:tcW w:w="5215" w:type="dxa"/>
          </w:tcPr>
          <w:p w14:paraId="7E5B7059" w14:textId="77777777" w:rsidR="00F66C67" w:rsidRPr="00223C55" w:rsidRDefault="00F66C67" w:rsidP="00F66C67">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Liberal Studies Course #2</w:t>
            </w:r>
          </w:p>
          <w:p w14:paraId="14F1F59A" w14:textId="77777777" w:rsidR="00F66C67" w:rsidRPr="00223C55" w:rsidRDefault="00F66C67" w:rsidP="00F66C67">
            <w:pPr>
              <w:tabs>
                <w:tab w:val="left" w:pos="678"/>
              </w:tabs>
              <w:rPr>
                <w:rFonts w:asciiTheme="majorHAnsi" w:hAnsiTheme="majorHAnsi" w:cs="Arial"/>
                <w:b/>
                <w:color w:val="C00000"/>
                <w:sz w:val="20"/>
                <w:szCs w:val="20"/>
              </w:rPr>
            </w:pPr>
            <w:r w:rsidRPr="00223C55">
              <w:rPr>
                <w:rFonts w:asciiTheme="majorHAnsi" w:hAnsiTheme="majorHAnsi" w:cs="Arial"/>
                <w:color w:val="000000"/>
                <w:sz w:val="20"/>
                <w:szCs w:val="20"/>
                <w:lang w:val="en"/>
              </w:rPr>
              <w:t>See above</w:t>
            </w:r>
          </w:p>
        </w:tc>
        <w:tc>
          <w:tcPr>
            <w:tcW w:w="4855" w:type="dxa"/>
          </w:tcPr>
          <w:p w14:paraId="1EBFE19D"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423F014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061FDD7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0F7F5F8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24802385"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62DF739D"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3163471F"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48AC381E"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11F1B829"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29674F54" w14:textId="0F51CD73" w:rsidR="00F66C67" w:rsidRPr="00223C55" w:rsidRDefault="00FC2281" w:rsidP="00FC2281">
            <w:pPr>
              <w:tabs>
                <w:tab w:val="left" w:pos="678"/>
                <w:tab w:val="left" w:pos="2206"/>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bl>
    <w:p w14:paraId="6EB95626" w14:textId="77777777" w:rsidR="005350B9" w:rsidRPr="00223C55" w:rsidRDefault="005350B9" w:rsidP="0095346D">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below. Add rows as needed."/>
      </w:tblPr>
      <w:tblGrid>
        <w:gridCol w:w="10070"/>
      </w:tblGrid>
      <w:tr w:rsidR="004C6F14" w:rsidRPr="00223C55" w14:paraId="00518B9E" w14:textId="77777777" w:rsidTr="0046331D">
        <w:trPr>
          <w:tblHeader/>
        </w:trPr>
        <w:tc>
          <w:tcPr>
            <w:tcW w:w="10070" w:type="dxa"/>
          </w:tcPr>
          <w:p w14:paraId="572AD256" w14:textId="77777777" w:rsidR="004C6F14" w:rsidRPr="00223C55" w:rsidRDefault="004C6F14" w:rsidP="004C6F14">
            <w:pPr>
              <w:tabs>
                <w:tab w:val="left" w:pos="678"/>
              </w:tabs>
              <w:jc w:val="center"/>
              <w:rPr>
                <w:rFonts w:asciiTheme="majorHAnsi" w:hAnsiTheme="majorHAnsi" w:cs="Arial"/>
                <w:b/>
                <w:color w:val="C00000"/>
                <w:sz w:val="20"/>
                <w:szCs w:val="20"/>
              </w:rPr>
            </w:pPr>
            <w:r w:rsidRPr="00223C55">
              <w:rPr>
                <w:rFonts w:asciiTheme="majorHAnsi" w:hAnsiTheme="majorHAnsi" w:cs="Arial"/>
                <w:b/>
                <w:color w:val="C00000"/>
                <w:sz w:val="20"/>
                <w:szCs w:val="20"/>
              </w:rPr>
              <w:t>PLEASE LIST ANY ADDITIONAL COLLEGE-LEVEL COURSEWORK BELOW – Add rows as needed</w:t>
            </w:r>
          </w:p>
          <w:p w14:paraId="20D401B0" w14:textId="77777777" w:rsidR="004C6F14" w:rsidRPr="00223C55" w:rsidRDefault="004C6F14" w:rsidP="009B42F2">
            <w:pPr>
              <w:tabs>
                <w:tab w:val="left" w:pos="678"/>
              </w:tabs>
              <w:rPr>
                <w:rFonts w:asciiTheme="majorHAnsi" w:hAnsiTheme="majorHAnsi"/>
                <w:sz w:val="20"/>
                <w:szCs w:val="20"/>
              </w:rPr>
            </w:pPr>
          </w:p>
        </w:tc>
      </w:tr>
      <w:tr w:rsidR="004C6F14" w:rsidRPr="00223C55" w14:paraId="0A868EF5" w14:textId="77777777" w:rsidTr="004C6F14">
        <w:tc>
          <w:tcPr>
            <w:tcW w:w="10070" w:type="dxa"/>
          </w:tcPr>
          <w:p w14:paraId="50435B5E"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4314F908"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16A27BD4"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72753846"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15FCC17B"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1C973C77"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70F75E38"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5CE68500"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1289382E"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591EB805" w14:textId="7E868B38" w:rsidR="004C6F14" w:rsidRPr="00223C55" w:rsidRDefault="00FC2281" w:rsidP="00FC2281">
            <w:pPr>
              <w:tabs>
                <w:tab w:val="left" w:pos="678"/>
                <w:tab w:val="left" w:pos="2220"/>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r w:rsidR="004C6F14" w:rsidRPr="00223C55" w14:paraId="27D3B50A" w14:textId="77777777" w:rsidTr="004C6F14">
        <w:tc>
          <w:tcPr>
            <w:tcW w:w="10070" w:type="dxa"/>
          </w:tcPr>
          <w:p w14:paraId="0A97CDE5" w14:textId="77777777" w:rsidR="00FC2281" w:rsidRPr="00223C55" w:rsidRDefault="00FC2281" w:rsidP="00FC2281">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7CC2890E"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4E10C72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74B456AA"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Semester/Year Taken (</w:t>
            </w:r>
            <w:proofErr w:type="gramStart"/>
            <w:r w:rsidRPr="00223C55">
              <w:rPr>
                <w:rFonts w:asciiTheme="majorHAnsi" w:hAnsiTheme="majorHAnsi" w:cs="Arial"/>
                <w:sz w:val="20"/>
                <w:szCs w:val="20"/>
              </w:rPr>
              <w:t>e.g.</w:t>
            </w:r>
            <w:proofErr w:type="gramEnd"/>
            <w:r w:rsidRPr="00223C55">
              <w:rPr>
                <w:rFonts w:asciiTheme="majorHAnsi" w:hAnsiTheme="majorHAnsi" w:cs="Arial"/>
                <w:sz w:val="20"/>
                <w:szCs w:val="20"/>
              </w:rPr>
              <w:t xml:space="preserve"> Fall 2018): </w:t>
            </w:r>
          </w:p>
          <w:p w14:paraId="456DA680"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1A996853"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lastRenderedPageBreak/>
              <w:t>Laboratory Component?   Y</w:t>
            </w:r>
            <w:r w:rsidRPr="00223C55">
              <w:rPr>
                <w:rFonts w:asciiTheme="majorHAnsi" w:hAnsiTheme="majorHAnsi" w:cs="Arial"/>
                <w:sz w:val="20"/>
                <w:szCs w:val="20"/>
              </w:rPr>
              <w:tab/>
              <w:t>N</w:t>
            </w:r>
          </w:p>
          <w:p w14:paraId="0A43FA3E"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6CE3D7F0" w14:textId="77777777" w:rsidR="00FC2281" w:rsidRPr="00223C55" w:rsidRDefault="00FC2281" w:rsidP="00FC2281">
            <w:pPr>
              <w:tabs>
                <w:tab w:val="left" w:pos="678"/>
                <w:tab w:val="left" w:pos="2206"/>
              </w:tabs>
              <w:rPr>
                <w:rFonts w:asciiTheme="majorHAnsi" w:hAnsiTheme="majorHAnsi" w:cs="Arial"/>
                <w:b/>
                <w:color w:val="A6A6A6" w:themeColor="background1" w:themeShade="A6"/>
                <w:sz w:val="20"/>
                <w:szCs w:val="20"/>
              </w:rPr>
            </w:pPr>
          </w:p>
          <w:p w14:paraId="7BE013F6" w14:textId="77777777" w:rsidR="00FC2281" w:rsidRPr="00223C55" w:rsidRDefault="00FC2281" w:rsidP="00FC2281">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65772BAF" w14:textId="3EB9812B" w:rsidR="004C6F14" w:rsidRPr="00FC2281" w:rsidRDefault="00FC2281" w:rsidP="00FC2281">
            <w:pPr>
              <w:tabs>
                <w:tab w:val="left" w:pos="678"/>
                <w:tab w:val="left" w:pos="2220"/>
              </w:tabs>
              <w:spacing w:after="120"/>
              <w:rPr>
                <w:rFonts w:asciiTheme="majorHAnsi" w:hAnsiTheme="majorHAnsi" w:cs="Arial"/>
                <w:b/>
                <w:sz w:val="20"/>
                <w:szCs w:val="20"/>
              </w:rPr>
            </w:pPr>
            <w:r w:rsidRPr="00223C55">
              <w:rPr>
                <w:rFonts w:asciiTheme="majorHAnsi" w:hAnsiTheme="majorHAnsi" w:cs="Arial"/>
                <w:b/>
                <w:sz w:val="20"/>
                <w:szCs w:val="20"/>
              </w:rPr>
              <w:t>Grade Received (IP=In Progress):</w:t>
            </w:r>
          </w:p>
        </w:tc>
      </w:tr>
    </w:tbl>
    <w:p w14:paraId="7FD4F9A6" w14:textId="77777777" w:rsidR="009B42F2" w:rsidRPr="00223C55" w:rsidRDefault="009B42F2" w:rsidP="009B42F2">
      <w:pPr>
        <w:tabs>
          <w:tab w:val="left" w:pos="678"/>
        </w:tabs>
        <w:spacing w:after="0"/>
        <w:rPr>
          <w:rFonts w:asciiTheme="majorHAnsi" w:hAnsiTheme="majorHAnsi"/>
          <w:sz w:val="20"/>
          <w:szCs w:val="20"/>
        </w:rPr>
      </w:pPr>
    </w:p>
    <w:sectPr w:rsidR="009B42F2" w:rsidRPr="00223C55"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C757" w14:textId="77777777" w:rsidR="001E73FC" w:rsidRDefault="001E73FC" w:rsidP="001E73FC">
      <w:pPr>
        <w:spacing w:after="0" w:line="240" w:lineRule="auto"/>
      </w:pPr>
      <w:r>
        <w:separator/>
      </w:r>
    </w:p>
  </w:endnote>
  <w:endnote w:type="continuationSeparator" w:id="0">
    <w:p w14:paraId="49C1CAB9"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99BF" w14:textId="77777777" w:rsidR="001E73FC" w:rsidRDefault="001E73FC" w:rsidP="001E73FC">
      <w:pPr>
        <w:spacing w:after="0" w:line="240" w:lineRule="auto"/>
      </w:pPr>
      <w:r>
        <w:separator/>
      </w:r>
    </w:p>
  </w:footnote>
  <w:footnote w:type="continuationSeparator" w:id="0">
    <w:p w14:paraId="50DD746B"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356A1"/>
    <w:multiLevelType w:val="hybridMultilevel"/>
    <w:tmpl w:val="F280A726"/>
    <w:lvl w:ilvl="0" w:tplc="6C848E7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577937">
    <w:abstractNumId w:val="3"/>
  </w:num>
  <w:num w:numId="2" w16cid:durableId="1124345300">
    <w:abstractNumId w:val="2"/>
  </w:num>
  <w:num w:numId="3" w16cid:durableId="2048328846">
    <w:abstractNumId w:val="4"/>
  </w:num>
  <w:num w:numId="4" w16cid:durableId="1666517554">
    <w:abstractNumId w:val="0"/>
  </w:num>
  <w:num w:numId="5" w16cid:durableId="250353185">
    <w:abstractNumId w:val="5"/>
  </w:num>
  <w:num w:numId="6" w16cid:durableId="467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23C4D"/>
    <w:rsid w:val="00031B8A"/>
    <w:rsid w:val="00042896"/>
    <w:rsid w:val="0006376B"/>
    <w:rsid w:val="00077473"/>
    <w:rsid w:val="00087A8E"/>
    <w:rsid w:val="00094CEC"/>
    <w:rsid w:val="000E3744"/>
    <w:rsid w:val="00111C36"/>
    <w:rsid w:val="0013654E"/>
    <w:rsid w:val="001578EA"/>
    <w:rsid w:val="00157E98"/>
    <w:rsid w:val="001614B3"/>
    <w:rsid w:val="00175F04"/>
    <w:rsid w:val="001E73FC"/>
    <w:rsid w:val="001F2216"/>
    <w:rsid w:val="001F4DE8"/>
    <w:rsid w:val="00213DB3"/>
    <w:rsid w:val="00214FB1"/>
    <w:rsid w:val="00223C55"/>
    <w:rsid w:val="0023529F"/>
    <w:rsid w:val="00236450"/>
    <w:rsid w:val="002366A1"/>
    <w:rsid w:val="00275834"/>
    <w:rsid w:val="00294CB3"/>
    <w:rsid w:val="002B1AD8"/>
    <w:rsid w:val="002B5B10"/>
    <w:rsid w:val="002D5FC8"/>
    <w:rsid w:val="002E2B02"/>
    <w:rsid w:val="00313CFD"/>
    <w:rsid w:val="00340861"/>
    <w:rsid w:val="00344BB7"/>
    <w:rsid w:val="00356E3E"/>
    <w:rsid w:val="00361835"/>
    <w:rsid w:val="00363A8A"/>
    <w:rsid w:val="003A3D11"/>
    <w:rsid w:val="003B188B"/>
    <w:rsid w:val="003B5CDC"/>
    <w:rsid w:val="003C46A9"/>
    <w:rsid w:val="003C5CE6"/>
    <w:rsid w:val="003D21FE"/>
    <w:rsid w:val="0046331D"/>
    <w:rsid w:val="004724CD"/>
    <w:rsid w:val="00476328"/>
    <w:rsid w:val="004964DC"/>
    <w:rsid w:val="004A78B5"/>
    <w:rsid w:val="004B2D76"/>
    <w:rsid w:val="004C54FF"/>
    <w:rsid w:val="004C6F14"/>
    <w:rsid w:val="004D1F3B"/>
    <w:rsid w:val="00500618"/>
    <w:rsid w:val="0050410F"/>
    <w:rsid w:val="00505680"/>
    <w:rsid w:val="005155F1"/>
    <w:rsid w:val="00523966"/>
    <w:rsid w:val="00523B2E"/>
    <w:rsid w:val="0052505A"/>
    <w:rsid w:val="00531671"/>
    <w:rsid w:val="005350B9"/>
    <w:rsid w:val="00554BF6"/>
    <w:rsid w:val="00560D0C"/>
    <w:rsid w:val="00561C95"/>
    <w:rsid w:val="0058515C"/>
    <w:rsid w:val="0059008D"/>
    <w:rsid w:val="005A1A41"/>
    <w:rsid w:val="005A2F49"/>
    <w:rsid w:val="005B133F"/>
    <w:rsid w:val="005C64A4"/>
    <w:rsid w:val="00613B42"/>
    <w:rsid w:val="00643586"/>
    <w:rsid w:val="00650D47"/>
    <w:rsid w:val="006761F4"/>
    <w:rsid w:val="006B6138"/>
    <w:rsid w:val="006B623A"/>
    <w:rsid w:val="006E6B7C"/>
    <w:rsid w:val="0071686C"/>
    <w:rsid w:val="007240AF"/>
    <w:rsid w:val="00742DBB"/>
    <w:rsid w:val="00754FD7"/>
    <w:rsid w:val="00764EDE"/>
    <w:rsid w:val="00765AFC"/>
    <w:rsid w:val="00771D4D"/>
    <w:rsid w:val="007B271E"/>
    <w:rsid w:val="007B370D"/>
    <w:rsid w:val="007D6A60"/>
    <w:rsid w:val="007D6F81"/>
    <w:rsid w:val="007F1956"/>
    <w:rsid w:val="00810689"/>
    <w:rsid w:val="00841F40"/>
    <w:rsid w:val="008445A2"/>
    <w:rsid w:val="00850042"/>
    <w:rsid w:val="00855405"/>
    <w:rsid w:val="00882014"/>
    <w:rsid w:val="008835C1"/>
    <w:rsid w:val="00890366"/>
    <w:rsid w:val="0089182F"/>
    <w:rsid w:val="00895424"/>
    <w:rsid w:val="008A1487"/>
    <w:rsid w:val="008D2436"/>
    <w:rsid w:val="008F34F0"/>
    <w:rsid w:val="00900B02"/>
    <w:rsid w:val="00905A4D"/>
    <w:rsid w:val="00925ABE"/>
    <w:rsid w:val="00932B11"/>
    <w:rsid w:val="009341CA"/>
    <w:rsid w:val="0095346D"/>
    <w:rsid w:val="009B42F2"/>
    <w:rsid w:val="009C26D3"/>
    <w:rsid w:val="009D1601"/>
    <w:rsid w:val="009D29F3"/>
    <w:rsid w:val="009F68C7"/>
    <w:rsid w:val="00A323DA"/>
    <w:rsid w:val="00A438B8"/>
    <w:rsid w:val="00A43DC6"/>
    <w:rsid w:val="00A50E31"/>
    <w:rsid w:val="00A62AEB"/>
    <w:rsid w:val="00A70C5A"/>
    <w:rsid w:val="00A85094"/>
    <w:rsid w:val="00AA54A5"/>
    <w:rsid w:val="00AD13EF"/>
    <w:rsid w:val="00B13CE3"/>
    <w:rsid w:val="00B21C6E"/>
    <w:rsid w:val="00B33FAB"/>
    <w:rsid w:val="00B406F7"/>
    <w:rsid w:val="00B73C9E"/>
    <w:rsid w:val="00B85CEA"/>
    <w:rsid w:val="00BC16DD"/>
    <w:rsid w:val="00BD2617"/>
    <w:rsid w:val="00BD735C"/>
    <w:rsid w:val="00BE013C"/>
    <w:rsid w:val="00BE42D6"/>
    <w:rsid w:val="00BF2F8D"/>
    <w:rsid w:val="00C04056"/>
    <w:rsid w:val="00C05A93"/>
    <w:rsid w:val="00C57264"/>
    <w:rsid w:val="00C75D47"/>
    <w:rsid w:val="00C852F9"/>
    <w:rsid w:val="00D24CBA"/>
    <w:rsid w:val="00D279B7"/>
    <w:rsid w:val="00D35644"/>
    <w:rsid w:val="00D57AEF"/>
    <w:rsid w:val="00D63676"/>
    <w:rsid w:val="00DA56E1"/>
    <w:rsid w:val="00DB690D"/>
    <w:rsid w:val="00DC5606"/>
    <w:rsid w:val="00DF15E8"/>
    <w:rsid w:val="00DF345A"/>
    <w:rsid w:val="00E020A8"/>
    <w:rsid w:val="00E21F1F"/>
    <w:rsid w:val="00E25C7C"/>
    <w:rsid w:val="00E40A5B"/>
    <w:rsid w:val="00E6002B"/>
    <w:rsid w:val="00E60770"/>
    <w:rsid w:val="00E85416"/>
    <w:rsid w:val="00EF3EF8"/>
    <w:rsid w:val="00F11571"/>
    <w:rsid w:val="00F628D7"/>
    <w:rsid w:val="00F66C67"/>
    <w:rsid w:val="00F743EA"/>
    <w:rsid w:val="00F827AE"/>
    <w:rsid w:val="00F84C2D"/>
    <w:rsid w:val="00F92376"/>
    <w:rsid w:val="00FA0EB6"/>
    <w:rsid w:val="00FC2281"/>
    <w:rsid w:val="00FC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943"/>
  <w15:docId w15:val="{C6672AB8-B390-40E8-938C-6C9E3AD9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32B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character" w:customStyle="1" w:styleId="permalinkunnamed">
    <w:name w:val="permalink_unnamed"/>
    <w:basedOn w:val="DefaultParagraphFont"/>
    <w:rsid w:val="001614B3"/>
  </w:style>
  <w:style w:type="paragraph" w:styleId="ListParagraph">
    <w:name w:val="List Paragraph"/>
    <w:basedOn w:val="Normal"/>
    <w:uiPriority w:val="34"/>
    <w:qFormat/>
    <w:rsid w:val="00BE013C"/>
    <w:pPr>
      <w:ind w:left="720"/>
      <w:contextualSpacing/>
    </w:pPr>
  </w:style>
  <w:style w:type="character" w:styleId="FollowedHyperlink">
    <w:name w:val="FollowedHyperlink"/>
    <w:basedOn w:val="DefaultParagraphFont"/>
    <w:uiPriority w:val="99"/>
    <w:semiHidden/>
    <w:unhideWhenUsed/>
    <w:rsid w:val="003B188B"/>
    <w:rPr>
      <w:color w:val="800080" w:themeColor="followedHyperlink"/>
      <w:u w:val="single"/>
    </w:rPr>
  </w:style>
  <w:style w:type="character" w:styleId="HTMLCite">
    <w:name w:val="HTML Cite"/>
    <w:basedOn w:val="DefaultParagraphFont"/>
    <w:uiPriority w:val="99"/>
    <w:semiHidden/>
    <w:unhideWhenUsed/>
    <w:rsid w:val="00294CB3"/>
    <w:rPr>
      <w:i/>
      <w:iCs/>
    </w:rPr>
  </w:style>
  <w:style w:type="character" w:customStyle="1" w:styleId="Heading3Char">
    <w:name w:val="Heading 3 Char"/>
    <w:basedOn w:val="DefaultParagraphFont"/>
    <w:link w:val="Heading3"/>
    <w:uiPriority w:val="9"/>
    <w:rsid w:val="00932B1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A1A41"/>
    <w:rPr>
      <w:color w:val="605E5C"/>
      <w:shd w:val="clear" w:color="auto" w:fill="E1DFDD"/>
    </w:rPr>
  </w:style>
  <w:style w:type="paragraph" w:styleId="Revision">
    <w:name w:val="Revision"/>
    <w:hidden/>
    <w:uiPriority w:val="99"/>
    <w:semiHidden/>
    <w:rsid w:val="00D27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78328">
      <w:bodyDiv w:val="1"/>
      <w:marLeft w:val="0"/>
      <w:marRight w:val="0"/>
      <w:marTop w:val="0"/>
      <w:marBottom w:val="0"/>
      <w:divBdr>
        <w:top w:val="none" w:sz="0" w:space="0" w:color="auto"/>
        <w:left w:val="none" w:sz="0" w:space="0" w:color="auto"/>
        <w:bottom w:val="none" w:sz="0" w:space="0" w:color="auto"/>
        <w:right w:val="none" w:sz="0" w:space="0" w:color="auto"/>
      </w:divBdr>
    </w:div>
    <w:div w:id="98530478">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8815">
      <w:bodyDiv w:val="1"/>
      <w:marLeft w:val="0"/>
      <w:marRight w:val="0"/>
      <w:marTop w:val="0"/>
      <w:marBottom w:val="0"/>
      <w:divBdr>
        <w:top w:val="none" w:sz="0" w:space="0" w:color="auto"/>
        <w:left w:val="none" w:sz="0" w:space="0" w:color="auto"/>
        <w:bottom w:val="none" w:sz="0" w:space="0" w:color="auto"/>
        <w:right w:val="none" w:sz="0" w:space="0" w:color="auto"/>
      </w:divBdr>
    </w:div>
    <w:div w:id="213976439">
      <w:bodyDiv w:val="1"/>
      <w:marLeft w:val="0"/>
      <w:marRight w:val="0"/>
      <w:marTop w:val="0"/>
      <w:marBottom w:val="0"/>
      <w:divBdr>
        <w:top w:val="none" w:sz="0" w:space="0" w:color="auto"/>
        <w:left w:val="none" w:sz="0" w:space="0" w:color="auto"/>
        <w:bottom w:val="none" w:sz="0" w:space="0" w:color="auto"/>
        <w:right w:val="none" w:sz="0" w:space="0" w:color="auto"/>
      </w:divBdr>
    </w:div>
    <w:div w:id="218590242">
      <w:bodyDiv w:val="1"/>
      <w:marLeft w:val="0"/>
      <w:marRight w:val="0"/>
      <w:marTop w:val="0"/>
      <w:marBottom w:val="0"/>
      <w:divBdr>
        <w:top w:val="none" w:sz="0" w:space="0" w:color="auto"/>
        <w:left w:val="none" w:sz="0" w:space="0" w:color="auto"/>
        <w:bottom w:val="none" w:sz="0" w:space="0" w:color="auto"/>
        <w:right w:val="none" w:sz="0" w:space="0" w:color="auto"/>
      </w:divBdr>
    </w:div>
    <w:div w:id="2419115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789">
          <w:marLeft w:val="0"/>
          <w:marRight w:val="0"/>
          <w:marTop w:val="0"/>
          <w:marBottom w:val="0"/>
          <w:divBdr>
            <w:top w:val="none" w:sz="0" w:space="0" w:color="auto"/>
            <w:left w:val="none" w:sz="0" w:space="0" w:color="auto"/>
            <w:bottom w:val="none" w:sz="0" w:space="0" w:color="auto"/>
            <w:right w:val="none" w:sz="0" w:space="0" w:color="auto"/>
          </w:divBdr>
        </w:div>
      </w:divsChild>
    </w:div>
    <w:div w:id="280304852">
      <w:bodyDiv w:val="1"/>
      <w:marLeft w:val="0"/>
      <w:marRight w:val="0"/>
      <w:marTop w:val="0"/>
      <w:marBottom w:val="0"/>
      <w:divBdr>
        <w:top w:val="none" w:sz="0" w:space="0" w:color="auto"/>
        <w:left w:val="none" w:sz="0" w:space="0" w:color="auto"/>
        <w:bottom w:val="none" w:sz="0" w:space="0" w:color="auto"/>
        <w:right w:val="none" w:sz="0" w:space="0" w:color="auto"/>
      </w:divBdr>
    </w:div>
    <w:div w:id="509179895">
      <w:bodyDiv w:val="1"/>
      <w:marLeft w:val="0"/>
      <w:marRight w:val="0"/>
      <w:marTop w:val="0"/>
      <w:marBottom w:val="0"/>
      <w:divBdr>
        <w:top w:val="none" w:sz="0" w:space="0" w:color="auto"/>
        <w:left w:val="none" w:sz="0" w:space="0" w:color="auto"/>
        <w:bottom w:val="none" w:sz="0" w:space="0" w:color="auto"/>
        <w:right w:val="none" w:sz="0" w:space="0" w:color="auto"/>
      </w:divBdr>
    </w:div>
    <w:div w:id="525143991">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564052">
      <w:bodyDiv w:val="1"/>
      <w:marLeft w:val="0"/>
      <w:marRight w:val="0"/>
      <w:marTop w:val="0"/>
      <w:marBottom w:val="0"/>
      <w:divBdr>
        <w:top w:val="none" w:sz="0" w:space="0" w:color="auto"/>
        <w:left w:val="none" w:sz="0" w:space="0" w:color="auto"/>
        <w:bottom w:val="none" w:sz="0" w:space="0" w:color="auto"/>
        <w:right w:val="none" w:sz="0" w:space="0" w:color="auto"/>
      </w:divBdr>
    </w:div>
    <w:div w:id="687603791">
      <w:bodyDiv w:val="1"/>
      <w:marLeft w:val="0"/>
      <w:marRight w:val="0"/>
      <w:marTop w:val="0"/>
      <w:marBottom w:val="0"/>
      <w:divBdr>
        <w:top w:val="none" w:sz="0" w:space="0" w:color="auto"/>
        <w:left w:val="none" w:sz="0" w:space="0" w:color="auto"/>
        <w:bottom w:val="none" w:sz="0" w:space="0" w:color="auto"/>
        <w:right w:val="none" w:sz="0" w:space="0" w:color="auto"/>
      </w:divBdr>
    </w:div>
    <w:div w:id="73940387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96">
          <w:marLeft w:val="0"/>
          <w:marRight w:val="0"/>
          <w:marTop w:val="0"/>
          <w:marBottom w:val="0"/>
          <w:divBdr>
            <w:top w:val="none" w:sz="0" w:space="0" w:color="auto"/>
            <w:left w:val="none" w:sz="0" w:space="0" w:color="auto"/>
            <w:bottom w:val="none" w:sz="0" w:space="0" w:color="auto"/>
            <w:right w:val="none" w:sz="0" w:space="0" w:color="auto"/>
          </w:divBdr>
          <w:divsChild>
            <w:div w:id="2035958919">
              <w:marLeft w:val="0"/>
              <w:marRight w:val="0"/>
              <w:marTop w:val="0"/>
              <w:marBottom w:val="0"/>
              <w:divBdr>
                <w:top w:val="none" w:sz="0" w:space="0" w:color="auto"/>
                <w:left w:val="none" w:sz="0" w:space="0" w:color="auto"/>
                <w:bottom w:val="none" w:sz="0" w:space="0" w:color="auto"/>
                <w:right w:val="none" w:sz="0" w:space="0" w:color="auto"/>
              </w:divBdr>
              <w:divsChild>
                <w:div w:id="1381520149">
                  <w:marLeft w:val="0"/>
                  <w:marRight w:val="0"/>
                  <w:marTop w:val="0"/>
                  <w:marBottom w:val="0"/>
                  <w:divBdr>
                    <w:top w:val="none" w:sz="0" w:space="0" w:color="auto"/>
                    <w:left w:val="none" w:sz="0" w:space="0" w:color="auto"/>
                    <w:bottom w:val="none" w:sz="0" w:space="0" w:color="auto"/>
                    <w:right w:val="none" w:sz="0" w:space="0" w:color="auto"/>
                  </w:divBdr>
                  <w:divsChild>
                    <w:div w:id="888497294">
                      <w:marLeft w:val="0"/>
                      <w:marRight w:val="0"/>
                      <w:marTop w:val="0"/>
                      <w:marBottom w:val="0"/>
                      <w:divBdr>
                        <w:top w:val="none" w:sz="0" w:space="0" w:color="auto"/>
                        <w:left w:val="none" w:sz="0" w:space="0" w:color="auto"/>
                        <w:bottom w:val="none" w:sz="0" w:space="0" w:color="auto"/>
                        <w:right w:val="none" w:sz="0" w:space="0" w:color="auto"/>
                      </w:divBdr>
                      <w:divsChild>
                        <w:div w:id="165442593">
                          <w:marLeft w:val="0"/>
                          <w:marRight w:val="0"/>
                          <w:marTop w:val="0"/>
                          <w:marBottom w:val="0"/>
                          <w:divBdr>
                            <w:top w:val="none" w:sz="0" w:space="0" w:color="auto"/>
                            <w:left w:val="none" w:sz="0" w:space="0" w:color="auto"/>
                            <w:bottom w:val="none" w:sz="0" w:space="0" w:color="auto"/>
                            <w:right w:val="none" w:sz="0" w:space="0" w:color="auto"/>
                          </w:divBdr>
                          <w:divsChild>
                            <w:div w:id="1103526550">
                              <w:marLeft w:val="3"/>
                              <w:marRight w:val="2"/>
                              <w:marTop w:val="0"/>
                              <w:marBottom w:val="1"/>
                              <w:divBdr>
                                <w:top w:val="none" w:sz="0" w:space="0" w:color="auto"/>
                                <w:left w:val="none" w:sz="0" w:space="0" w:color="auto"/>
                                <w:bottom w:val="none" w:sz="0" w:space="0" w:color="auto"/>
                                <w:right w:val="none" w:sz="0" w:space="0" w:color="auto"/>
                              </w:divBdr>
                              <w:divsChild>
                                <w:div w:id="421412747">
                                  <w:marLeft w:val="0"/>
                                  <w:marRight w:val="0"/>
                                  <w:marTop w:val="0"/>
                                  <w:marBottom w:val="0"/>
                                  <w:divBdr>
                                    <w:top w:val="none" w:sz="0" w:space="0" w:color="auto"/>
                                    <w:left w:val="none" w:sz="0" w:space="0" w:color="auto"/>
                                    <w:bottom w:val="none" w:sz="0" w:space="0" w:color="auto"/>
                                    <w:right w:val="none" w:sz="0" w:space="0" w:color="auto"/>
                                  </w:divBdr>
                                  <w:divsChild>
                                    <w:div w:id="1107121982">
                                      <w:marLeft w:val="0"/>
                                      <w:marRight w:val="0"/>
                                      <w:marTop w:val="0"/>
                                      <w:marBottom w:val="0"/>
                                      <w:divBdr>
                                        <w:top w:val="none" w:sz="0" w:space="0" w:color="auto"/>
                                        <w:left w:val="none" w:sz="0" w:space="0" w:color="auto"/>
                                        <w:bottom w:val="none" w:sz="0" w:space="0" w:color="auto"/>
                                        <w:right w:val="none" w:sz="0" w:space="0" w:color="auto"/>
                                      </w:divBdr>
                                      <w:divsChild>
                                        <w:div w:id="1967159886">
                                          <w:marLeft w:val="0"/>
                                          <w:marRight w:val="0"/>
                                          <w:marTop w:val="0"/>
                                          <w:marBottom w:val="0"/>
                                          <w:divBdr>
                                            <w:top w:val="none" w:sz="0" w:space="0" w:color="auto"/>
                                            <w:left w:val="none" w:sz="0" w:space="0" w:color="auto"/>
                                            <w:bottom w:val="none" w:sz="0" w:space="0" w:color="auto"/>
                                            <w:right w:val="none" w:sz="0" w:space="0" w:color="auto"/>
                                          </w:divBdr>
                                          <w:divsChild>
                                            <w:div w:id="169955481">
                                              <w:marLeft w:val="0"/>
                                              <w:marRight w:val="0"/>
                                              <w:marTop w:val="0"/>
                                              <w:marBottom w:val="120"/>
                                              <w:divBdr>
                                                <w:top w:val="none" w:sz="0" w:space="0" w:color="auto"/>
                                                <w:left w:val="none" w:sz="0" w:space="0" w:color="auto"/>
                                                <w:bottom w:val="none" w:sz="0" w:space="0" w:color="auto"/>
                                                <w:right w:val="none" w:sz="0" w:space="0" w:color="auto"/>
                                              </w:divBdr>
                                            </w:div>
                                            <w:div w:id="691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910648">
      <w:bodyDiv w:val="1"/>
      <w:marLeft w:val="0"/>
      <w:marRight w:val="0"/>
      <w:marTop w:val="0"/>
      <w:marBottom w:val="0"/>
      <w:divBdr>
        <w:top w:val="none" w:sz="0" w:space="0" w:color="auto"/>
        <w:left w:val="none" w:sz="0" w:space="0" w:color="auto"/>
        <w:bottom w:val="none" w:sz="0" w:space="0" w:color="auto"/>
        <w:right w:val="none" w:sz="0" w:space="0" w:color="auto"/>
      </w:divBdr>
    </w:div>
    <w:div w:id="866648122">
      <w:bodyDiv w:val="1"/>
      <w:marLeft w:val="0"/>
      <w:marRight w:val="0"/>
      <w:marTop w:val="0"/>
      <w:marBottom w:val="0"/>
      <w:divBdr>
        <w:top w:val="none" w:sz="0" w:space="0" w:color="auto"/>
        <w:left w:val="none" w:sz="0" w:space="0" w:color="auto"/>
        <w:bottom w:val="none" w:sz="0" w:space="0" w:color="auto"/>
        <w:right w:val="none" w:sz="0" w:space="0" w:color="auto"/>
      </w:divBdr>
    </w:div>
    <w:div w:id="889416715">
      <w:bodyDiv w:val="1"/>
      <w:marLeft w:val="0"/>
      <w:marRight w:val="0"/>
      <w:marTop w:val="0"/>
      <w:marBottom w:val="0"/>
      <w:divBdr>
        <w:top w:val="none" w:sz="0" w:space="0" w:color="auto"/>
        <w:left w:val="none" w:sz="0" w:space="0" w:color="auto"/>
        <w:bottom w:val="none" w:sz="0" w:space="0" w:color="auto"/>
        <w:right w:val="none" w:sz="0" w:space="0" w:color="auto"/>
      </w:divBdr>
      <w:divsChild>
        <w:div w:id="1145704370">
          <w:marLeft w:val="0"/>
          <w:marRight w:val="0"/>
          <w:marTop w:val="0"/>
          <w:marBottom w:val="0"/>
          <w:divBdr>
            <w:top w:val="none" w:sz="0" w:space="0" w:color="auto"/>
            <w:left w:val="none" w:sz="0" w:space="0" w:color="auto"/>
            <w:bottom w:val="none" w:sz="0" w:space="0" w:color="auto"/>
            <w:right w:val="none" w:sz="0" w:space="0" w:color="auto"/>
          </w:divBdr>
          <w:divsChild>
            <w:div w:id="697895054">
              <w:marLeft w:val="0"/>
              <w:marRight w:val="0"/>
              <w:marTop w:val="0"/>
              <w:marBottom w:val="0"/>
              <w:divBdr>
                <w:top w:val="none" w:sz="0" w:space="0" w:color="auto"/>
                <w:left w:val="none" w:sz="0" w:space="0" w:color="auto"/>
                <w:bottom w:val="none" w:sz="0" w:space="0" w:color="auto"/>
                <w:right w:val="none" w:sz="0" w:space="0" w:color="auto"/>
              </w:divBdr>
              <w:divsChild>
                <w:div w:id="282930307">
                  <w:marLeft w:val="0"/>
                  <w:marRight w:val="0"/>
                  <w:marTop w:val="0"/>
                  <w:marBottom w:val="0"/>
                  <w:divBdr>
                    <w:top w:val="none" w:sz="0" w:space="0" w:color="auto"/>
                    <w:left w:val="none" w:sz="0" w:space="0" w:color="auto"/>
                    <w:bottom w:val="none" w:sz="0" w:space="0" w:color="auto"/>
                    <w:right w:val="none" w:sz="0" w:space="0" w:color="auto"/>
                  </w:divBdr>
                  <w:divsChild>
                    <w:div w:id="1736009872">
                      <w:marLeft w:val="0"/>
                      <w:marRight w:val="0"/>
                      <w:marTop w:val="0"/>
                      <w:marBottom w:val="0"/>
                      <w:divBdr>
                        <w:top w:val="none" w:sz="0" w:space="0" w:color="auto"/>
                        <w:left w:val="none" w:sz="0" w:space="0" w:color="auto"/>
                        <w:bottom w:val="none" w:sz="0" w:space="0" w:color="auto"/>
                        <w:right w:val="none" w:sz="0" w:space="0" w:color="auto"/>
                      </w:divBdr>
                      <w:divsChild>
                        <w:div w:id="600843563">
                          <w:marLeft w:val="0"/>
                          <w:marRight w:val="0"/>
                          <w:marTop w:val="0"/>
                          <w:marBottom w:val="0"/>
                          <w:divBdr>
                            <w:top w:val="none" w:sz="0" w:space="0" w:color="auto"/>
                            <w:left w:val="none" w:sz="0" w:space="0" w:color="auto"/>
                            <w:bottom w:val="none" w:sz="0" w:space="0" w:color="auto"/>
                            <w:right w:val="none" w:sz="0" w:space="0" w:color="auto"/>
                          </w:divBdr>
                          <w:divsChild>
                            <w:div w:id="69236251">
                              <w:marLeft w:val="3"/>
                              <w:marRight w:val="2"/>
                              <w:marTop w:val="0"/>
                              <w:marBottom w:val="1"/>
                              <w:divBdr>
                                <w:top w:val="none" w:sz="0" w:space="0" w:color="auto"/>
                                <w:left w:val="none" w:sz="0" w:space="0" w:color="auto"/>
                                <w:bottom w:val="none" w:sz="0" w:space="0" w:color="auto"/>
                                <w:right w:val="none" w:sz="0" w:space="0" w:color="auto"/>
                              </w:divBdr>
                              <w:divsChild>
                                <w:div w:id="890732379">
                                  <w:marLeft w:val="0"/>
                                  <w:marRight w:val="0"/>
                                  <w:marTop w:val="0"/>
                                  <w:marBottom w:val="0"/>
                                  <w:divBdr>
                                    <w:top w:val="none" w:sz="0" w:space="0" w:color="auto"/>
                                    <w:left w:val="none" w:sz="0" w:space="0" w:color="auto"/>
                                    <w:bottom w:val="none" w:sz="0" w:space="0" w:color="auto"/>
                                    <w:right w:val="none" w:sz="0" w:space="0" w:color="auto"/>
                                  </w:divBdr>
                                  <w:divsChild>
                                    <w:div w:id="1877233110">
                                      <w:marLeft w:val="0"/>
                                      <w:marRight w:val="0"/>
                                      <w:marTop w:val="0"/>
                                      <w:marBottom w:val="0"/>
                                      <w:divBdr>
                                        <w:top w:val="none" w:sz="0" w:space="0" w:color="auto"/>
                                        <w:left w:val="none" w:sz="0" w:space="0" w:color="auto"/>
                                        <w:bottom w:val="none" w:sz="0" w:space="0" w:color="auto"/>
                                        <w:right w:val="none" w:sz="0" w:space="0" w:color="auto"/>
                                      </w:divBdr>
                                      <w:divsChild>
                                        <w:div w:id="1107820900">
                                          <w:marLeft w:val="0"/>
                                          <w:marRight w:val="0"/>
                                          <w:marTop w:val="0"/>
                                          <w:marBottom w:val="0"/>
                                          <w:divBdr>
                                            <w:top w:val="none" w:sz="0" w:space="0" w:color="auto"/>
                                            <w:left w:val="none" w:sz="0" w:space="0" w:color="auto"/>
                                            <w:bottom w:val="none" w:sz="0" w:space="0" w:color="auto"/>
                                            <w:right w:val="none" w:sz="0" w:space="0" w:color="auto"/>
                                          </w:divBdr>
                                          <w:divsChild>
                                            <w:div w:id="2113628295">
                                              <w:marLeft w:val="0"/>
                                              <w:marRight w:val="0"/>
                                              <w:marTop w:val="0"/>
                                              <w:marBottom w:val="120"/>
                                              <w:divBdr>
                                                <w:top w:val="none" w:sz="0" w:space="0" w:color="auto"/>
                                                <w:left w:val="none" w:sz="0" w:space="0" w:color="auto"/>
                                                <w:bottom w:val="none" w:sz="0" w:space="0" w:color="auto"/>
                                                <w:right w:val="none" w:sz="0" w:space="0" w:color="auto"/>
                                              </w:divBdr>
                                            </w:div>
                                            <w:div w:id="592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987536">
      <w:bodyDiv w:val="1"/>
      <w:marLeft w:val="0"/>
      <w:marRight w:val="0"/>
      <w:marTop w:val="0"/>
      <w:marBottom w:val="0"/>
      <w:divBdr>
        <w:top w:val="none" w:sz="0" w:space="0" w:color="auto"/>
        <w:left w:val="none" w:sz="0" w:space="0" w:color="auto"/>
        <w:bottom w:val="none" w:sz="0" w:space="0" w:color="auto"/>
        <w:right w:val="none" w:sz="0" w:space="0" w:color="auto"/>
      </w:divBdr>
      <w:divsChild>
        <w:div w:id="1546790363">
          <w:marLeft w:val="0"/>
          <w:marRight w:val="0"/>
          <w:marTop w:val="0"/>
          <w:marBottom w:val="0"/>
          <w:divBdr>
            <w:top w:val="none" w:sz="0" w:space="0" w:color="auto"/>
            <w:left w:val="none" w:sz="0" w:space="0" w:color="auto"/>
            <w:bottom w:val="none" w:sz="0" w:space="0" w:color="auto"/>
            <w:right w:val="none" w:sz="0" w:space="0" w:color="auto"/>
          </w:divBdr>
        </w:div>
      </w:divsChild>
    </w:div>
    <w:div w:id="98724925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9">
          <w:marLeft w:val="0"/>
          <w:marRight w:val="0"/>
          <w:marTop w:val="0"/>
          <w:marBottom w:val="0"/>
          <w:divBdr>
            <w:top w:val="none" w:sz="0" w:space="0" w:color="auto"/>
            <w:left w:val="none" w:sz="0" w:space="0" w:color="auto"/>
            <w:bottom w:val="none" w:sz="0" w:space="0" w:color="auto"/>
            <w:right w:val="none" w:sz="0" w:space="0" w:color="auto"/>
          </w:divBdr>
          <w:divsChild>
            <w:div w:id="1443496857">
              <w:marLeft w:val="0"/>
              <w:marRight w:val="0"/>
              <w:marTop w:val="0"/>
              <w:marBottom w:val="0"/>
              <w:divBdr>
                <w:top w:val="none" w:sz="0" w:space="0" w:color="auto"/>
                <w:left w:val="none" w:sz="0" w:space="0" w:color="auto"/>
                <w:bottom w:val="none" w:sz="0" w:space="0" w:color="auto"/>
                <w:right w:val="none" w:sz="0" w:space="0" w:color="auto"/>
              </w:divBdr>
              <w:divsChild>
                <w:div w:id="1851141686">
                  <w:marLeft w:val="0"/>
                  <w:marRight w:val="0"/>
                  <w:marTop w:val="0"/>
                  <w:marBottom w:val="0"/>
                  <w:divBdr>
                    <w:top w:val="none" w:sz="0" w:space="0" w:color="auto"/>
                    <w:left w:val="none" w:sz="0" w:space="0" w:color="auto"/>
                    <w:bottom w:val="none" w:sz="0" w:space="0" w:color="auto"/>
                    <w:right w:val="none" w:sz="0" w:space="0" w:color="auto"/>
                  </w:divBdr>
                  <w:divsChild>
                    <w:div w:id="160315816">
                      <w:marLeft w:val="0"/>
                      <w:marRight w:val="0"/>
                      <w:marTop w:val="0"/>
                      <w:marBottom w:val="0"/>
                      <w:divBdr>
                        <w:top w:val="none" w:sz="0" w:space="0" w:color="auto"/>
                        <w:left w:val="none" w:sz="0" w:space="0" w:color="auto"/>
                        <w:bottom w:val="none" w:sz="0" w:space="0" w:color="auto"/>
                        <w:right w:val="none" w:sz="0" w:space="0" w:color="auto"/>
                      </w:divBdr>
                      <w:divsChild>
                        <w:div w:id="104623362">
                          <w:marLeft w:val="0"/>
                          <w:marRight w:val="0"/>
                          <w:marTop w:val="0"/>
                          <w:marBottom w:val="0"/>
                          <w:divBdr>
                            <w:top w:val="none" w:sz="0" w:space="0" w:color="auto"/>
                            <w:left w:val="none" w:sz="0" w:space="0" w:color="auto"/>
                            <w:bottom w:val="none" w:sz="0" w:space="0" w:color="auto"/>
                            <w:right w:val="none" w:sz="0" w:space="0" w:color="auto"/>
                          </w:divBdr>
                          <w:divsChild>
                            <w:div w:id="905263215">
                              <w:marLeft w:val="3"/>
                              <w:marRight w:val="2"/>
                              <w:marTop w:val="0"/>
                              <w:marBottom w:val="1"/>
                              <w:divBdr>
                                <w:top w:val="none" w:sz="0" w:space="0" w:color="auto"/>
                                <w:left w:val="none" w:sz="0" w:space="0" w:color="auto"/>
                                <w:bottom w:val="none" w:sz="0" w:space="0" w:color="auto"/>
                                <w:right w:val="none" w:sz="0" w:space="0" w:color="auto"/>
                              </w:divBdr>
                              <w:divsChild>
                                <w:div w:id="611782765">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278032315">
                                          <w:marLeft w:val="0"/>
                                          <w:marRight w:val="0"/>
                                          <w:marTop w:val="0"/>
                                          <w:marBottom w:val="0"/>
                                          <w:divBdr>
                                            <w:top w:val="none" w:sz="0" w:space="0" w:color="auto"/>
                                            <w:left w:val="none" w:sz="0" w:space="0" w:color="auto"/>
                                            <w:bottom w:val="none" w:sz="0" w:space="0" w:color="auto"/>
                                            <w:right w:val="none" w:sz="0" w:space="0" w:color="auto"/>
                                          </w:divBdr>
                                          <w:divsChild>
                                            <w:div w:id="73354535">
                                              <w:marLeft w:val="0"/>
                                              <w:marRight w:val="0"/>
                                              <w:marTop w:val="0"/>
                                              <w:marBottom w:val="120"/>
                                              <w:divBdr>
                                                <w:top w:val="none" w:sz="0" w:space="0" w:color="auto"/>
                                                <w:left w:val="none" w:sz="0" w:space="0" w:color="auto"/>
                                                <w:bottom w:val="none" w:sz="0" w:space="0" w:color="auto"/>
                                                <w:right w:val="none" w:sz="0" w:space="0" w:color="auto"/>
                                              </w:divBdr>
                                            </w:div>
                                            <w:div w:id="19451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147574">
      <w:bodyDiv w:val="1"/>
      <w:marLeft w:val="0"/>
      <w:marRight w:val="0"/>
      <w:marTop w:val="0"/>
      <w:marBottom w:val="0"/>
      <w:divBdr>
        <w:top w:val="none" w:sz="0" w:space="0" w:color="auto"/>
        <w:left w:val="none" w:sz="0" w:space="0" w:color="auto"/>
        <w:bottom w:val="none" w:sz="0" w:space="0" w:color="auto"/>
        <w:right w:val="none" w:sz="0" w:space="0" w:color="auto"/>
      </w:divBdr>
    </w:div>
    <w:div w:id="1237740857">
      <w:bodyDiv w:val="1"/>
      <w:marLeft w:val="0"/>
      <w:marRight w:val="0"/>
      <w:marTop w:val="0"/>
      <w:marBottom w:val="0"/>
      <w:divBdr>
        <w:top w:val="none" w:sz="0" w:space="0" w:color="auto"/>
        <w:left w:val="none" w:sz="0" w:space="0" w:color="auto"/>
        <w:bottom w:val="none" w:sz="0" w:space="0" w:color="auto"/>
        <w:right w:val="none" w:sz="0" w:space="0" w:color="auto"/>
      </w:divBdr>
    </w:div>
    <w:div w:id="1300647920">
      <w:bodyDiv w:val="1"/>
      <w:marLeft w:val="0"/>
      <w:marRight w:val="0"/>
      <w:marTop w:val="0"/>
      <w:marBottom w:val="0"/>
      <w:divBdr>
        <w:top w:val="none" w:sz="0" w:space="0" w:color="auto"/>
        <w:left w:val="none" w:sz="0" w:space="0" w:color="auto"/>
        <w:bottom w:val="none" w:sz="0" w:space="0" w:color="auto"/>
        <w:right w:val="none" w:sz="0" w:space="0" w:color="auto"/>
      </w:divBdr>
    </w:div>
    <w:div w:id="1313558603">
      <w:bodyDiv w:val="1"/>
      <w:marLeft w:val="0"/>
      <w:marRight w:val="0"/>
      <w:marTop w:val="0"/>
      <w:marBottom w:val="0"/>
      <w:divBdr>
        <w:top w:val="none" w:sz="0" w:space="0" w:color="auto"/>
        <w:left w:val="none" w:sz="0" w:space="0" w:color="auto"/>
        <w:bottom w:val="none" w:sz="0" w:space="0" w:color="auto"/>
        <w:right w:val="none" w:sz="0" w:space="0" w:color="auto"/>
      </w:divBdr>
      <w:divsChild>
        <w:div w:id="741605712">
          <w:marLeft w:val="0"/>
          <w:marRight w:val="0"/>
          <w:marTop w:val="0"/>
          <w:marBottom w:val="0"/>
          <w:divBdr>
            <w:top w:val="none" w:sz="0" w:space="0" w:color="auto"/>
            <w:left w:val="none" w:sz="0" w:space="0" w:color="auto"/>
            <w:bottom w:val="none" w:sz="0" w:space="0" w:color="auto"/>
            <w:right w:val="none" w:sz="0" w:space="0" w:color="auto"/>
          </w:divBdr>
        </w:div>
      </w:divsChild>
    </w:div>
    <w:div w:id="1327972441">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59951">
      <w:bodyDiv w:val="1"/>
      <w:marLeft w:val="0"/>
      <w:marRight w:val="0"/>
      <w:marTop w:val="0"/>
      <w:marBottom w:val="0"/>
      <w:divBdr>
        <w:top w:val="none" w:sz="0" w:space="0" w:color="auto"/>
        <w:left w:val="none" w:sz="0" w:space="0" w:color="auto"/>
        <w:bottom w:val="none" w:sz="0" w:space="0" w:color="auto"/>
        <w:right w:val="none" w:sz="0" w:space="0" w:color="auto"/>
      </w:divBdr>
    </w:div>
    <w:div w:id="1372340247">
      <w:bodyDiv w:val="1"/>
      <w:marLeft w:val="0"/>
      <w:marRight w:val="0"/>
      <w:marTop w:val="0"/>
      <w:marBottom w:val="0"/>
      <w:divBdr>
        <w:top w:val="none" w:sz="0" w:space="0" w:color="auto"/>
        <w:left w:val="none" w:sz="0" w:space="0" w:color="auto"/>
        <w:bottom w:val="none" w:sz="0" w:space="0" w:color="auto"/>
        <w:right w:val="none" w:sz="0" w:space="0" w:color="auto"/>
      </w:divBdr>
      <w:divsChild>
        <w:div w:id="589315854">
          <w:marLeft w:val="0"/>
          <w:marRight w:val="0"/>
          <w:marTop w:val="0"/>
          <w:marBottom w:val="0"/>
          <w:divBdr>
            <w:top w:val="none" w:sz="0" w:space="0" w:color="auto"/>
            <w:left w:val="none" w:sz="0" w:space="0" w:color="auto"/>
            <w:bottom w:val="none" w:sz="0" w:space="0" w:color="auto"/>
            <w:right w:val="none" w:sz="0" w:space="0" w:color="auto"/>
          </w:divBdr>
        </w:div>
      </w:divsChild>
    </w:div>
    <w:div w:id="1407612792">
      <w:bodyDiv w:val="1"/>
      <w:marLeft w:val="0"/>
      <w:marRight w:val="0"/>
      <w:marTop w:val="0"/>
      <w:marBottom w:val="0"/>
      <w:divBdr>
        <w:top w:val="none" w:sz="0" w:space="0" w:color="auto"/>
        <w:left w:val="none" w:sz="0" w:space="0" w:color="auto"/>
        <w:bottom w:val="none" w:sz="0" w:space="0" w:color="auto"/>
        <w:right w:val="none" w:sz="0" w:space="0" w:color="auto"/>
      </w:divBdr>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426621">
      <w:bodyDiv w:val="1"/>
      <w:marLeft w:val="0"/>
      <w:marRight w:val="0"/>
      <w:marTop w:val="0"/>
      <w:marBottom w:val="0"/>
      <w:divBdr>
        <w:top w:val="none" w:sz="0" w:space="0" w:color="auto"/>
        <w:left w:val="none" w:sz="0" w:space="0" w:color="auto"/>
        <w:bottom w:val="none" w:sz="0" w:space="0" w:color="auto"/>
        <w:right w:val="none" w:sz="0" w:space="0" w:color="auto"/>
      </w:divBdr>
    </w:div>
    <w:div w:id="1472480798">
      <w:bodyDiv w:val="1"/>
      <w:marLeft w:val="0"/>
      <w:marRight w:val="0"/>
      <w:marTop w:val="0"/>
      <w:marBottom w:val="0"/>
      <w:divBdr>
        <w:top w:val="none" w:sz="0" w:space="0" w:color="auto"/>
        <w:left w:val="none" w:sz="0" w:space="0" w:color="auto"/>
        <w:bottom w:val="none" w:sz="0" w:space="0" w:color="auto"/>
        <w:right w:val="none" w:sz="0" w:space="0" w:color="auto"/>
      </w:divBdr>
      <w:divsChild>
        <w:div w:id="1736855639">
          <w:marLeft w:val="0"/>
          <w:marRight w:val="0"/>
          <w:marTop w:val="150"/>
          <w:marBottom w:val="0"/>
          <w:divBdr>
            <w:top w:val="single" w:sz="12" w:space="4" w:color="CCCCCC"/>
            <w:left w:val="single" w:sz="12" w:space="8" w:color="CCCCCC"/>
            <w:bottom w:val="single" w:sz="12" w:space="11" w:color="666666"/>
            <w:right w:val="single" w:sz="12" w:space="8" w:color="666666"/>
          </w:divBdr>
          <w:divsChild>
            <w:div w:id="7879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493">
      <w:bodyDiv w:val="1"/>
      <w:marLeft w:val="0"/>
      <w:marRight w:val="0"/>
      <w:marTop w:val="0"/>
      <w:marBottom w:val="0"/>
      <w:divBdr>
        <w:top w:val="none" w:sz="0" w:space="0" w:color="auto"/>
        <w:left w:val="none" w:sz="0" w:space="0" w:color="auto"/>
        <w:bottom w:val="none" w:sz="0" w:space="0" w:color="auto"/>
        <w:right w:val="none" w:sz="0" w:space="0" w:color="auto"/>
      </w:divBdr>
      <w:divsChild>
        <w:div w:id="1151823635">
          <w:marLeft w:val="0"/>
          <w:marRight w:val="0"/>
          <w:marTop w:val="0"/>
          <w:marBottom w:val="0"/>
          <w:divBdr>
            <w:top w:val="none" w:sz="0" w:space="0" w:color="auto"/>
            <w:left w:val="none" w:sz="0" w:space="0" w:color="auto"/>
            <w:bottom w:val="none" w:sz="0" w:space="0" w:color="auto"/>
            <w:right w:val="none" w:sz="0" w:space="0" w:color="auto"/>
          </w:divBdr>
          <w:divsChild>
            <w:div w:id="1770276684">
              <w:marLeft w:val="0"/>
              <w:marRight w:val="0"/>
              <w:marTop w:val="0"/>
              <w:marBottom w:val="0"/>
              <w:divBdr>
                <w:top w:val="none" w:sz="0" w:space="0" w:color="auto"/>
                <w:left w:val="none" w:sz="0" w:space="0" w:color="auto"/>
                <w:bottom w:val="none" w:sz="0" w:space="0" w:color="auto"/>
                <w:right w:val="none" w:sz="0" w:space="0" w:color="auto"/>
              </w:divBdr>
              <w:divsChild>
                <w:div w:id="1964115744">
                  <w:marLeft w:val="0"/>
                  <w:marRight w:val="0"/>
                  <w:marTop w:val="0"/>
                  <w:marBottom w:val="0"/>
                  <w:divBdr>
                    <w:top w:val="none" w:sz="0" w:space="0" w:color="auto"/>
                    <w:left w:val="none" w:sz="0" w:space="0" w:color="auto"/>
                    <w:bottom w:val="none" w:sz="0" w:space="0" w:color="auto"/>
                    <w:right w:val="none" w:sz="0" w:space="0" w:color="auto"/>
                  </w:divBdr>
                  <w:divsChild>
                    <w:div w:id="823814314">
                      <w:marLeft w:val="0"/>
                      <w:marRight w:val="0"/>
                      <w:marTop w:val="0"/>
                      <w:marBottom w:val="0"/>
                      <w:divBdr>
                        <w:top w:val="none" w:sz="0" w:space="0" w:color="auto"/>
                        <w:left w:val="none" w:sz="0" w:space="0" w:color="auto"/>
                        <w:bottom w:val="none" w:sz="0" w:space="0" w:color="auto"/>
                        <w:right w:val="none" w:sz="0" w:space="0" w:color="auto"/>
                      </w:divBdr>
                      <w:divsChild>
                        <w:div w:id="1825468345">
                          <w:marLeft w:val="0"/>
                          <w:marRight w:val="0"/>
                          <w:marTop w:val="0"/>
                          <w:marBottom w:val="0"/>
                          <w:divBdr>
                            <w:top w:val="none" w:sz="0" w:space="0" w:color="auto"/>
                            <w:left w:val="none" w:sz="0" w:space="0" w:color="auto"/>
                            <w:bottom w:val="none" w:sz="0" w:space="0" w:color="auto"/>
                            <w:right w:val="none" w:sz="0" w:space="0" w:color="auto"/>
                          </w:divBdr>
                          <w:divsChild>
                            <w:div w:id="1908299815">
                              <w:marLeft w:val="3"/>
                              <w:marRight w:val="2"/>
                              <w:marTop w:val="0"/>
                              <w:marBottom w:val="1"/>
                              <w:divBdr>
                                <w:top w:val="none" w:sz="0" w:space="0" w:color="auto"/>
                                <w:left w:val="none" w:sz="0" w:space="0" w:color="auto"/>
                                <w:bottom w:val="none" w:sz="0" w:space="0" w:color="auto"/>
                                <w:right w:val="none" w:sz="0" w:space="0" w:color="auto"/>
                              </w:divBdr>
                              <w:divsChild>
                                <w:div w:id="41249082">
                                  <w:marLeft w:val="0"/>
                                  <w:marRight w:val="0"/>
                                  <w:marTop w:val="0"/>
                                  <w:marBottom w:val="0"/>
                                  <w:divBdr>
                                    <w:top w:val="none" w:sz="0" w:space="0" w:color="auto"/>
                                    <w:left w:val="none" w:sz="0" w:space="0" w:color="auto"/>
                                    <w:bottom w:val="none" w:sz="0" w:space="0" w:color="auto"/>
                                    <w:right w:val="none" w:sz="0" w:space="0" w:color="auto"/>
                                  </w:divBdr>
                                  <w:divsChild>
                                    <w:div w:id="1799570864">
                                      <w:marLeft w:val="0"/>
                                      <w:marRight w:val="0"/>
                                      <w:marTop w:val="0"/>
                                      <w:marBottom w:val="0"/>
                                      <w:divBdr>
                                        <w:top w:val="none" w:sz="0" w:space="0" w:color="auto"/>
                                        <w:left w:val="none" w:sz="0" w:space="0" w:color="auto"/>
                                        <w:bottom w:val="none" w:sz="0" w:space="0" w:color="auto"/>
                                        <w:right w:val="none" w:sz="0" w:space="0" w:color="auto"/>
                                      </w:divBdr>
                                      <w:divsChild>
                                        <w:div w:id="1991207873">
                                          <w:marLeft w:val="0"/>
                                          <w:marRight w:val="0"/>
                                          <w:marTop w:val="0"/>
                                          <w:marBottom w:val="0"/>
                                          <w:divBdr>
                                            <w:top w:val="none" w:sz="0" w:space="0" w:color="auto"/>
                                            <w:left w:val="none" w:sz="0" w:space="0" w:color="auto"/>
                                            <w:bottom w:val="none" w:sz="0" w:space="0" w:color="auto"/>
                                            <w:right w:val="none" w:sz="0" w:space="0" w:color="auto"/>
                                          </w:divBdr>
                                          <w:divsChild>
                                            <w:div w:id="1124544729">
                                              <w:marLeft w:val="0"/>
                                              <w:marRight w:val="0"/>
                                              <w:marTop w:val="0"/>
                                              <w:marBottom w:val="120"/>
                                              <w:divBdr>
                                                <w:top w:val="none" w:sz="0" w:space="0" w:color="auto"/>
                                                <w:left w:val="none" w:sz="0" w:space="0" w:color="auto"/>
                                                <w:bottom w:val="none" w:sz="0" w:space="0" w:color="auto"/>
                                                <w:right w:val="none" w:sz="0" w:space="0" w:color="auto"/>
                                              </w:divBdr>
                                            </w:div>
                                            <w:div w:id="4780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720289">
      <w:bodyDiv w:val="1"/>
      <w:marLeft w:val="0"/>
      <w:marRight w:val="0"/>
      <w:marTop w:val="0"/>
      <w:marBottom w:val="0"/>
      <w:divBdr>
        <w:top w:val="none" w:sz="0" w:space="0" w:color="auto"/>
        <w:left w:val="none" w:sz="0" w:space="0" w:color="auto"/>
        <w:bottom w:val="none" w:sz="0" w:space="0" w:color="auto"/>
        <w:right w:val="none" w:sz="0" w:space="0" w:color="auto"/>
      </w:divBdr>
    </w:div>
    <w:div w:id="1662923957">
      <w:bodyDiv w:val="1"/>
      <w:marLeft w:val="0"/>
      <w:marRight w:val="0"/>
      <w:marTop w:val="0"/>
      <w:marBottom w:val="0"/>
      <w:divBdr>
        <w:top w:val="none" w:sz="0" w:space="0" w:color="auto"/>
        <w:left w:val="none" w:sz="0" w:space="0" w:color="auto"/>
        <w:bottom w:val="none" w:sz="0" w:space="0" w:color="auto"/>
        <w:right w:val="none" w:sz="0" w:space="0" w:color="auto"/>
      </w:divBdr>
      <w:divsChild>
        <w:div w:id="1322001323">
          <w:marLeft w:val="0"/>
          <w:marRight w:val="0"/>
          <w:marTop w:val="0"/>
          <w:marBottom w:val="0"/>
          <w:divBdr>
            <w:top w:val="none" w:sz="0" w:space="0" w:color="auto"/>
            <w:left w:val="none" w:sz="0" w:space="0" w:color="auto"/>
            <w:bottom w:val="none" w:sz="0" w:space="0" w:color="auto"/>
            <w:right w:val="none" w:sz="0" w:space="0" w:color="auto"/>
          </w:divBdr>
          <w:divsChild>
            <w:div w:id="1965036167">
              <w:marLeft w:val="0"/>
              <w:marRight w:val="0"/>
              <w:marTop w:val="0"/>
              <w:marBottom w:val="0"/>
              <w:divBdr>
                <w:top w:val="none" w:sz="0" w:space="0" w:color="auto"/>
                <w:left w:val="none" w:sz="0" w:space="0" w:color="auto"/>
                <w:bottom w:val="none" w:sz="0" w:space="0" w:color="auto"/>
                <w:right w:val="none" w:sz="0" w:space="0" w:color="auto"/>
              </w:divBdr>
              <w:divsChild>
                <w:div w:id="525293977">
                  <w:marLeft w:val="0"/>
                  <w:marRight w:val="0"/>
                  <w:marTop w:val="0"/>
                  <w:marBottom w:val="0"/>
                  <w:divBdr>
                    <w:top w:val="none" w:sz="0" w:space="0" w:color="auto"/>
                    <w:left w:val="none" w:sz="0" w:space="0" w:color="auto"/>
                    <w:bottom w:val="none" w:sz="0" w:space="0" w:color="auto"/>
                    <w:right w:val="none" w:sz="0" w:space="0" w:color="auto"/>
                  </w:divBdr>
                  <w:divsChild>
                    <w:div w:id="111754949">
                      <w:marLeft w:val="0"/>
                      <w:marRight w:val="0"/>
                      <w:marTop w:val="0"/>
                      <w:marBottom w:val="0"/>
                      <w:divBdr>
                        <w:top w:val="none" w:sz="0" w:space="0" w:color="auto"/>
                        <w:left w:val="none" w:sz="0" w:space="0" w:color="auto"/>
                        <w:bottom w:val="none" w:sz="0" w:space="0" w:color="auto"/>
                        <w:right w:val="none" w:sz="0" w:space="0" w:color="auto"/>
                      </w:divBdr>
                      <w:divsChild>
                        <w:div w:id="363135500">
                          <w:marLeft w:val="0"/>
                          <w:marRight w:val="0"/>
                          <w:marTop w:val="0"/>
                          <w:marBottom w:val="0"/>
                          <w:divBdr>
                            <w:top w:val="none" w:sz="0" w:space="0" w:color="auto"/>
                            <w:left w:val="none" w:sz="0" w:space="0" w:color="auto"/>
                            <w:bottom w:val="none" w:sz="0" w:space="0" w:color="auto"/>
                            <w:right w:val="none" w:sz="0" w:space="0" w:color="auto"/>
                          </w:divBdr>
                          <w:divsChild>
                            <w:div w:id="54816379">
                              <w:marLeft w:val="3"/>
                              <w:marRight w:val="2"/>
                              <w:marTop w:val="0"/>
                              <w:marBottom w:val="1"/>
                              <w:divBdr>
                                <w:top w:val="none" w:sz="0" w:space="0" w:color="auto"/>
                                <w:left w:val="none" w:sz="0" w:space="0" w:color="auto"/>
                                <w:bottom w:val="none" w:sz="0" w:space="0" w:color="auto"/>
                                <w:right w:val="none" w:sz="0" w:space="0" w:color="auto"/>
                              </w:divBdr>
                              <w:divsChild>
                                <w:div w:id="1314607580">
                                  <w:marLeft w:val="0"/>
                                  <w:marRight w:val="0"/>
                                  <w:marTop w:val="0"/>
                                  <w:marBottom w:val="0"/>
                                  <w:divBdr>
                                    <w:top w:val="none" w:sz="0" w:space="0" w:color="auto"/>
                                    <w:left w:val="none" w:sz="0" w:space="0" w:color="auto"/>
                                    <w:bottom w:val="none" w:sz="0" w:space="0" w:color="auto"/>
                                    <w:right w:val="none" w:sz="0" w:space="0" w:color="auto"/>
                                  </w:divBdr>
                                  <w:divsChild>
                                    <w:div w:id="1496070533">
                                      <w:marLeft w:val="0"/>
                                      <w:marRight w:val="0"/>
                                      <w:marTop w:val="0"/>
                                      <w:marBottom w:val="0"/>
                                      <w:divBdr>
                                        <w:top w:val="none" w:sz="0" w:space="0" w:color="auto"/>
                                        <w:left w:val="none" w:sz="0" w:space="0" w:color="auto"/>
                                        <w:bottom w:val="none" w:sz="0" w:space="0" w:color="auto"/>
                                        <w:right w:val="none" w:sz="0" w:space="0" w:color="auto"/>
                                      </w:divBdr>
                                      <w:divsChild>
                                        <w:div w:id="363025199">
                                          <w:marLeft w:val="0"/>
                                          <w:marRight w:val="0"/>
                                          <w:marTop w:val="0"/>
                                          <w:marBottom w:val="0"/>
                                          <w:divBdr>
                                            <w:top w:val="none" w:sz="0" w:space="0" w:color="auto"/>
                                            <w:left w:val="none" w:sz="0" w:space="0" w:color="auto"/>
                                            <w:bottom w:val="none" w:sz="0" w:space="0" w:color="auto"/>
                                            <w:right w:val="none" w:sz="0" w:space="0" w:color="auto"/>
                                          </w:divBdr>
                                          <w:divsChild>
                                            <w:div w:id="2078816204">
                                              <w:marLeft w:val="0"/>
                                              <w:marRight w:val="0"/>
                                              <w:marTop w:val="0"/>
                                              <w:marBottom w:val="120"/>
                                              <w:divBdr>
                                                <w:top w:val="none" w:sz="0" w:space="0" w:color="auto"/>
                                                <w:left w:val="none" w:sz="0" w:space="0" w:color="auto"/>
                                                <w:bottom w:val="none" w:sz="0" w:space="0" w:color="auto"/>
                                                <w:right w:val="none" w:sz="0" w:space="0" w:color="auto"/>
                                              </w:divBdr>
                                            </w:div>
                                            <w:div w:id="553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40291">
      <w:bodyDiv w:val="1"/>
      <w:marLeft w:val="0"/>
      <w:marRight w:val="0"/>
      <w:marTop w:val="0"/>
      <w:marBottom w:val="0"/>
      <w:divBdr>
        <w:top w:val="none" w:sz="0" w:space="0" w:color="auto"/>
        <w:left w:val="none" w:sz="0" w:space="0" w:color="auto"/>
        <w:bottom w:val="none" w:sz="0" w:space="0" w:color="auto"/>
        <w:right w:val="none" w:sz="0" w:space="0" w:color="auto"/>
      </w:divBdr>
    </w:div>
    <w:div w:id="1683508743">
      <w:bodyDiv w:val="1"/>
      <w:marLeft w:val="0"/>
      <w:marRight w:val="0"/>
      <w:marTop w:val="0"/>
      <w:marBottom w:val="0"/>
      <w:divBdr>
        <w:top w:val="none" w:sz="0" w:space="0" w:color="auto"/>
        <w:left w:val="none" w:sz="0" w:space="0" w:color="auto"/>
        <w:bottom w:val="none" w:sz="0" w:space="0" w:color="auto"/>
        <w:right w:val="none" w:sz="0" w:space="0" w:color="auto"/>
      </w:divBdr>
      <w:divsChild>
        <w:div w:id="792748355">
          <w:marLeft w:val="0"/>
          <w:marRight w:val="0"/>
          <w:marTop w:val="0"/>
          <w:marBottom w:val="0"/>
          <w:divBdr>
            <w:top w:val="none" w:sz="0" w:space="0" w:color="auto"/>
            <w:left w:val="none" w:sz="0" w:space="0" w:color="auto"/>
            <w:bottom w:val="none" w:sz="0" w:space="0" w:color="auto"/>
            <w:right w:val="none" w:sz="0" w:space="0" w:color="auto"/>
          </w:divBdr>
          <w:divsChild>
            <w:div w:id="2129203226">
              <w:marLeft w:val="0"/>
              <w:marRight w:val="0"/>
              <w:marTop w:val="0"/>
              <w:marBottom w:val="0"/>
              <w:divBdr>
                <w:top w:val="none" w:sz="0" w:space="0" w:color="auto"/>
                <w:left w:val="none" w:sz="0" w:space="0" w:color="auto"/>
                <w:bottom w:val="none" w:sz="0" w:space="0" w:color="auto"/>
                <w:right w:val="none" w:sz="0" w:space="0" w:color="auto"/>
              </w:divBdr>
              <w:divsChild>
                <w:div w:id="1518421047">
                  <w:marLeft w:val="0"/>
                  <w:marRight w:val="0"/>
                  <w:marTop w:val="0"/>
                  <w:marBottom w:val="0"/>
                  <w:divBdr>
                    <w:top w:val="none" w:sz="0" w:space="0" w:color="auto"/>
                    <w:left w:val="none" w:sz="0" w:space="0" w:color="auto"/>
                    <w:bottom w:val="none" w:sz="0" w:space="0" w:color="auto"/>
                    <w:right w:val="none" w:sz="0" w:space="0" w:color="auto"/>
                  </w:divBdr>
                  <w:divsChild>
                    <w:div w:id="2125692095">
                      <w:marLeft w:val="0"/>
                      <w:marRight w:val="0"/>
                      <w:marTop w:val="0"/>
                      <w:marBottom w:val="0"/>
                      <w:divBdr>
                        <w:top w:val="none" w:sz="0" w:space="0" w:color="auto"/>
                        <w:left w:val="none" w:sz="0" w:space="0" w:color="auto"/>
                        <w:bottom w:val="none" w:sz="0" w:space="0" w:color="auto"/>
                        <w:right w:val="none" w:sz="0" w:space="0" w:color="auto"/>
                      </w:divBdr>
                      <w:divsChild>
                        <w:div w:id="1069303102">
                          <w:marLeft w:val="0"/>
                          <w:marRight w:val="0"/>
                          <w:marTop w:val="0"/>
                          <w:marBottom w:val="0"/>
                          <w:divBdr>
                            <w:top w:val="none" w:sz="0" w:space="0" w:color="auto"/>
                            <w:left w:val="none" w:sz="0" w:space="0" w:color="auto"/>
                            <w:bottom w:val="none" w:sz="0" w:space="0" w:color="auto"/>
                            <w:right w:val="none" w:sz="0" w:space="0" w:color="auto"/>
                          </w:divBdr>
                          <w:divsChild>
                            <w:div w:id="608702200">
                              <w:marLeft w:val="3"/>
                              <w:marRight w:val="2"/>
                              <w:marTop w:val="0"/>
                              <w:marBottom w:val="1"/>
                              <w:divBdr>
                                <w:top w:val="none" w:sz="0" w:space="0" w:color="auto"/>
                                <w:left w:val="none" w:sz="0" w:space="0" w:color="auto"/>
                                <w:bottom w:val="none" w:sz="0" w:space="0" w:color="auto"/>
                                <w:right w:val="none" w:sz="0" w:space="0" w:color="auto"/>
                              </w:divBdr>
                              <w:divsChild>
                                <w:div w:id="23747618">
                                  <w:marLeft w:val="0"/>
                                  <w:marRight w:val="0"/>
                                  <w:marTop w:val="0"/>
                                  <w:marBottom w:val="0"/>
                                  <w:divBdr>
                                    <w:top w:val="none" w:sz="0" w:space="0" w:color="auto"/>
                                    <w:left w:val="none" w:sz="0" w:space="0" w:color="auto"/>
                                    <w:bottom w:val="none" w:sz="0" w:space="0" w:color="auto"/>
                                    <w:right w:val="none" w:sz="0" w:space="0" w:color="auto"/>
                                  </w:divBdr>
                                  <w:divsChild>
                                    <w:div w:id="631517981">
                                      <w:marLeft w:val="0"/>
                                      <w:marRight w:val="0"/>
                                      <w:marTop w:val="0"/>
                                      <w:marBottom w:val="0"/>
                                      <w:divBdr>
                                        <w:top w:val="none" w:sz="0" w:space="0" w:color="auto"/>
                                        <w:left w:val="none" w:sz="0" w:space="0" w:color="auto"/>
                                        <w:bottom w:val="none" w:sz="0" w:space="0" w:color="auto"/>
                                        <w:right w:val="none" w:sz="0" w:space="0" w:color="auto"/>
                                      </w:divBdr>
                                      <w:divsChild>
                                        <w:div w:id="788010807">
                                          <w:marLeft w:val="0"/>
                                          <w:marRight w:val="0"/>
                                          <w:marTop w:val="0"/>
                                          <w:marBottom w:val="0"/>
                                          <w:divBdr>
                                            <w:top w:val="none" w:sz="0" w:space="0" w:color="auto"/>
                                            <w:left w:val="none" w:sz="0" w:space="0" w:color="auto"/>
                                            <w:bottom w:val="none" w:sz="0" w:space="0" w:color="auto"/>
                                            <w:right w:val="none" w:sz="0" w:space="0" w:color="auto"/>
                                          </w:divBdr>
                                          <w:divsChild>
                                            <w:div w:id="1024021047">
                                              <w:marLeft w:val="0"/>
                                              <w:marRight w:val="0"/>
                                              <w:marTop w:val="0"/>
                                              <w:marBottom w:val="120"/>
                                              <w:divBdr>
                                                <w:top w:val="none" w:sz="0" w:space="0" w:color="auto"/>
                                                <w:left w:val="none" w:sz="0" w:space="0" w:color="auto"/>
                                                <w:bottom w:val="none" w:sz="0" w:space="0" w:color="auto"/>
                                                <w:right w:val="none" w:sz="0" w:space="0" w:color="auto"/>
                                              </w:divBdr>
                                            </w:div>
                                            <w:div w:id="9965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624597">
      <w:bodyDiv w:val="1"/>
      <w:marLeft w:val="0"/>
      <w:marRight w:val="0"/>
      <w:marTop w:val="0"/>
      <w:marBottom w:val="0"/>
      <w:divBdr>
        <w:top w:val="none" w:sz="0" w:space="0" w:color="auto"/>
        <w:left w:val="none" w:sz="0" w:space="0" w:color="auto"/>
        <w:bottom w:val="none" w:sz="0" w:space="0" w:color="auto"/>
        <w:right w:val="none" w:sz="0" w:space="0" w:color="auto"/>
      </w:divBdr>
      <w:divsChild>
        <w:div w:id="363018160">
          <w:marLeft w:val="0"/>
          <w:marRight w:val="0"/>
          <w:marTop w:val="0"/>
          <w:marBottom w:val="0"/>
          <w:divBdr>
            <w:top w:val="none" w:sz="0" w:space="0" w:color="auto"/>
            <w:left w:val="none" w:sz="0" w:space="0" w:color="auto"/>
            <w:bottom w:val="none" w:sz="0" w:space="0" w:color="auto"/>
            <w:right w:val="none" w:sz="0" w:space="0" w:color="auto"/>
          </w:divBdr>
          <w:divsChild>
            <w:div w:id="421267570">
              <w:marLeft w:val="0"/>
              <w:marRight w:val="0"/>
              <w:marTop w:val="0"/>
              <w:marBottom w:val="0"/>
              <w:divBdr>
                <w:top w:val="none" w:sz="0" w:space="0" w:color="auto"/>
                <w:left w:val="none" w:sz="0" w:space="0" w:color="auto"/>
                <w:bottom w:val="none" w:sz="0" w:space="0" w:color="auto"/>
                <w:right w:val="none" w:sz="0" w:space="0" w:color="auto"/>
              </w:divBdr>
              <w:divsChild>
                <w:div w:id="437943162">
                  <w:marLeft w:val="0"/>
                  <w:marRight w:val="0"/>
                  <w:marTop w:val="0"/>
                  <w:marBottom w:val="0"/>
                  <w:divBdr>
                    <w:top w:val="none" w:sz="0" w:space="0" w:color="auto"/>
                    <w:left w:val="none" w:sz="0" w:space="0" w:color="auto"/>
                    <w:bottom w:val="none" w:sz="0" w:space="0" w:color="auto"/>
                    <w:right w:val="none" w:sz="0" w:space="0" w:color="auto"/>
                  </w:divBdr>
                  <w:divsChild>
                    <w:div w:id="1265765814">
                      <w:marLeft w:val="0"/>
                      <w:marRight w:val="0"/>
                      <w:marTop w:val="0"/>
                      <w:marBottom w:val="0"/>
                      <w:divBdr>
                        <w:top w:val="none" w:sz="0" w:space="0" w:color="auto"/>
                        <w:left w:val="none" w:sz="0" w:space="0" w:color="auto"/>
                        <w:bottom w:val="none" w:sz="0" w:space="0" w:color="auto"/>
                        <w:right w:val="none" w:sz="0" w:space="0" w:color="auto"/>
                      </w:divBdr>
                      <w:divsChild>
                        <w:div w:id="889610108">
                          <w:marLeft w:val="0"/>
                          <w:marRight w:val="0"/>
                          <w:marTop w:val="0"/>
                          <w:marBottom w:val="0"/>
                          <w:divBdr>
                            <w:top w:val="none" w:sz="0" w:space="0" w:color="auto"/>
                            <w:left w:val="none" w:sz="0" w:space="0" w:color="auto"/>
                            <w:bottom w:val="none" w:sz="0" w:space="0" w:color="auto"/>
                            <w:right w:val="none" w:sz="0" w:space="0" w:color="auto"/>
                          </w:divBdr>
                          <w:divsChild>
                            <w:div w:id="662123455">
                              <w:marLeft w:val="3"/>
                              <w:marRight w:val="2"/>
                              <w:marTop w:val="0"/>
                              <w:marBottom w:val="1"/>
                              <w:divBdr>
                                <w:top w:val="none" w:sz="0" w:space="0" w:color="auto"/>
                                <w:left w:val="none" w:sz="0" w:space="0" w:color="auto"/>
                                <w:bottom w:val="none" w:sz="0" w:space="0" w:color="auto"/>
                                <w:right w:val="none" w:sz="0" w:space="0" w:color="auto"/>
                              </w:divBdr>
                              <w:divsChild>
                                <w:div w:id="321811035">
                                  <w:marLeft w:val="0"/>
                                  <w:marRight w:val="0"/>
                                  <w:marTop w:val="0"/>
                                  <w:marBottom w:val="0"/>
                                  <w:divBdr>
                                    <w:top w:val="none" w:sz="0" w:space="0" w:color="auto"/>
                                    <w:left w:val="none" w:sz="0" w:space="0" w:color="auto"/>
                                    <w:bottom w:val="none" w:sz="0" w:space="0" w:color="auto"/>
                                    <w:right w:val="none" w:sz="0" w:space="0" w:color="auto"/>
                                  </w:divBdr>
                                  <w:divsChild>
                                    <w:div w:id="1361737527">
                                      <w:marLeft w:val="0"/>
                                      <w:marRight w:val="0"/>
                                      <w:marTop w:val="0"/>
                                      <w:marBottom w:val="0"/>
                                      <w:divBdr>
                                        <w:top w:val="none" w:sz="0" w:space="0" w:color="auto"/>
                                        <w:left w:val="none" w:sz="0" w:space="0" w:color="auto"/>
                                        <w:bottom w:val="none" w:sz="0" w:space="0" w:color="auto"/>
                                        <w:right w:val="none" w:sz="0" w:space="0" w:color="auto"/>
                                      </w:divBdr>
                                      <w:divsChild>
                                        <w:div w:id="1648783483">
                                          <w:marLeft w:val="0"/>
                                          <w:marRight w:val="0"/>
                                          <w:marTop w:val="0"/>
                                          <w:marBottom w:val="0"/>
                                          <w:divBdr>
                                            <w:top w:val="none" w:sz="0" w:space="0" w:color="auto"/>
                                            <w:left w:val="none" w:sz="0" w:space="0" w:color="auto"/>
                                            <w:bottom w:val="none" w:sz="0" w:space="0" w:color="auto"/>
                                            <w:right w:val="none" w:sz="0" w:space="0" w:color="auto"/>
                                          </w:divBdr>
                                          <w:divsChild>
                                            <w:div w:id="1757824045">
                                              <w:marLeft w:val="0"/>
                                              <w:marRight w:val="0"/>
                                              <w:marTop w:val="0"/>
                                              <w:marBottom w:val="120"/>
                                              <w:divBdr>
                                                <w:top w:val="none" w:sz="0" w:space="0" w:color="auto"/>
                                                <w:left w:val="none" w:sz="0" w:space="0" w:color="auto"/>
                                                <w:bottom w:val="none" w:sz="0" w:space="0" w:color="auto"/>
                                                <w:right w:val="none" w:sz="0" w:space="0" w:color="auto"/>
                                              </w:divBdr>
                                            </w:div>
                                            <w:div w:id="1607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228867">
      <w:bodyDiv w:val="1"/>
      <w:marLeft w:val="0"/>
      <w:marRight w:val="0"/>
      <w:marTop w:val="0"/>
      <w:marBottom w:val="0"/>
      <w:divBdr>
        <w:top w:val="none" w:sz="0" w:space="0" w:color="auto"/>
        <w:left w:val="none" w:sz="0" w:space="0" w:color="auto"/>
        <w:bottom w:val="none" w:sz="0" w:space="0" w:color="auto"/>
        <w:right w:val="none" w:sz="0" w:space="0" w:color="auto"/>
      </w:divBdr>
      <w:divsChild>
        <w:div w:id="84541804">
          <w:marLeft w:val="0"/>
          <w:marRight w:val="0"/>
          <w:marTop w:val="0"/>
          <w:marBottom w:val="0"/>
          <w:divBdr>
            <w:top w:val="none" w:sz="0" w:space="0" w:color="auto"/>
            <w:left w:val="none" w:sz="0" w:space="0" w:color="auto"/>
            <w:bottom w:val="none" w:sz="0" w:space="0" w:color="auto"/>
            <w:right w:val="none" w:sz="0" w:space="0" w:color="auto"/>
          </w:divBdr>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742701">
      <w:bodyDiv w:val="1"/>
      <w:marLeft w:val="0"/>
      <w:marRight w:val="0"/>
      <w:marTop w:val="0"/>
      <w:marBottom w:val="0"/>
      <w:divBdr>
        <w:top w:val="none" w:sz="0" w:space="0" w:color="auto"/>
        <w:left w:val="none" w:sz="0" w:space="0" w:color="auto"/>
        <w:bottom w:val="none" w:sz="0" w:space="0" w:color="auto"/>
        <w:right w:val="none" w:sz="0" w:space="0" w:color="auto"/>
      </w:divBdr>
    </w:div>
    <w:div w:id="1911385085">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18850">
      <w:bodyDiv w:val="1"/>
      <w:marLeft w:val="0"/>
      <w:marRight w:val="0"/>
      <w:marTop w:val="0"/>
      <w:marBottom w:val="0"/>
      <w:divBdr>
        <w:top w:val="none" w:sz="0" w:space="0" w:color="auto"/>
        <w:left w:val="none" w:sz="0" w:space="0" w:color="auto"/>
        <w:bottom w:val="none" w:sz="0" w:space="0" w:color="auto"/>
        <w:right w:val="none" w:sz="0" w:space="0" w:color="auto"/>
      </w:divBdr>
      <w:divsChild>
        <w:div w:id="1598638011">
          <w:marLeft w:val="0"/>
          <w:marRight w:val="0"/>
          <w:marTop w:val="0"/>
          <w:marBottom w:val="0"/>
          <w:divBdr>
            <w:top w:val="none" w:sz="0" w:space="0" w:color="auto"/>
            <w:left w:val="none" w:sz="0" w:space="0" w:color="auto"/>
            <w:bottom w:val="none" w:sz="0" w:space="0" w:color="auto"/>
            <w:right w:val="none" w:sz="0" w:space="0" w:color="auto"/>
          </w:divBdr>
          <w:divsChild>
            <w:div w:id="361824699">
              <w:marLeft w:val="0"/>
              <w:marRight w:val="0"/>
              <w:marTop w:val="0"/>
              <w:marBottom w:val="0"/>
              <w:divBdr>
                <w:top w:val="none" w:sz="0" w:space="0" w:color="auto"/>
                <w:left w:val="none" w:sz="0" w:space="0" w:color="auto"/>
                <w:bottom w:val="none" w:sz="0" w:space="0" w:color="auto"/>
                <w:right w:val="none" w:sz="0" w:space="0" w:color="auto"/>
              </w:divBdr>
              <w:divsChild>
                <w:div w:id="1288589608">
                  <w:marLeft w:val="0"/>
                  <w:marRight w:val="0"/>
                  <w:marTop w:val="0"/>
                  <w:marBottom w:val="0"/>
                  <w:divBdr>
                    <w:top w:val="none" w:sz="0" w:space="0" w:color="auto"/>
                    <w:left w:val="none" w:sz="0" w:space="0" w:color="auto"/>
                    <w:bottom w:val="none" w:sz="0" w:space="0" w:color="auto"/>
                    <w:right w:val="none" w:sz="0" w:space="0" w:color="auto"/>
                  </w:divBdr>
                  <w:divsChild>
                    <w:div w:id="824320404">
                      <w:marLeft w:val="0"/>
                      <w:marRight w:val="0"/>
                      <w:marTop w:val="0"/>
                      <w:marBottom w:val="0"/>
                      <w:divBdr>
                        <w:top w:val="none" w:sz="0" w:space="0" w:color="auto"/>
                        <w:left w:val="none" w:sz="0" w:space="0" w:color="auto"/>
                        <w:bottom w:val="none" w:sz="0" w:space="0" w:color="auto"/>
                        <w:right w:val="none" w:sz="0" w:space="0" w:color="auto"/>
                      </w:divBdr>
                      <w:divsChild>
                        <w:div w:id="543908308">
                          <w:marLeft w:val="0"/>
                          <w:marRight w:val="0"/>
                          <w:marTop w:val="0"/>
                          <w:marBottom w:val="0"/>
                          <w:divBdr>
                            <w:top w:val="none" w:sz="0" w:space="0" w:color="auto"/>
                            <w:left w:val="none" w:sz="0" w:space="0" w:color="auto"/>
                            <w:bottom w:val="none" w:sz="0" w:space="0" w:color="auto"/>
                            <w:right w:val="none" w:sz="0" w:space="0" w:color="auto"/>
                          </w:divBdr>
                          <w:divsChild>
                            <w:div w:id="1902010696">
                              <w:marLeft w:val="3"/>
                              <w:marRight w:val="2"/>
                              <w:marTop w:val="0"/>
                              <w:marBottom w:val="1"/>
                              <w:divBdr>
                                <w:top w:val="none" w:sz="0" w:space="0" w:color="auto"/>
                                <w:left w:val="none" w:sz="0" w:space="0" w:color="auto"/>
                                <w:bottom w:val="none" w:sz="0" w:space="0" w:color="auto"/>
                                <w:right w:val="none" w:sz="0" w:space="0" w:color="auto"/>
                              </w:divBdr>
                              <w:divsChild>
                                <w:div w:id="1673948988">
                                  <w:marLeft w:val="0"/>
                                  <w:marRight w:val="0"/>
                                  <w:marTop w:val="0"/>
                                  <w:marBottom w:val="0"/>
                                  <w:divBdr>
                                    <w:top w:val="none" w:sz="0" w:space="0" w:color="auto"/>
                                    <w:left w:val="none" w:sz="0" w:space="0" w:color="auto"/>
                                    <w:bottom w:val="none" w:sz="0" w:space="0" w:color="auto"/>
                                    <w:right w:val="none" w:sz="0" w:space="0" w:color="auto"/>
                                  </w:divBdr>
                                  <w:divsChild>
                                    <w:div w:id="1880891520">
                                      <w:marLeft w:val="0"/>
                                      <w:marRight w:val="0"/>
                                      <w:marTop w:val="0"/>
                                      <w:marBottom w:val="0"/>
                                      <w:divBdr>
                                        <w:top w:val="none" w:sz="0" w:space="0" w:color="auto"/>
                                        <w:left w:val="none" w:sz="0" w:space="0" w:color="auto"/>
                                        <w:bottom w:val="none" w:sz="0" w:space="0" w:color="auto"/>
                                        <w:right w:val="none" w:sz="0" w:space="0" w:color="auto"/>
                                      </w:divBdr>
                                      <w:divsChild>
                                        <w:div w:id="164830873">
                                          <w:marLeft w:val="0"/>
                                          <w:marRight w:val="0"/>
                                          <w:marTop w:val="0"/>
                                          <w:marBottom w:val="0"/>
                                          <w:divBdr>
                                            <w:top w:val="none" w:sz="0" w:space="0" w:color="auto"/>
                                            <w:left w:val="none" w:sz="0" w:space="0" w:color="auto"/>
                                            <w:bottom w:val="none" w:sz="0" w:space="0" w:color="auto"/>
                                            <w:right w:val="none" w:sz="0" w:space="0" w:color="auto"/>
                                          </w:divBdr>
                                          <w:divsChild>
                                            <w:div w:id="1834026582">
                                              <w:marLeft w:val="0"/>
                                              <w:marRight w:val="0"/>
                                              <w:marTop w:val="0"/>
                                              <w:marBottom w:val="120"/>
                                              <w:divBdr>
                                                <w:top w:val="none" w:sz="0" w:space="0" w:color="auto"/>
                                                <w:left w:val="none" w:sz="0" w:space="0" w:color="auto"/>
                                                <w:bottom w:val="none" w:sz="0" w:space="0" w:color="auto"/>
                                                <w:right w:val="none" w:sz="0" w:space="0" w:color="auto"/>
                                              </w:divBdr>
                                            </w:div>
                                            <w:div w:id="666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0567">
      <w:bodyDiv w:val="1"/>
      <w:marLeft w:val="0"/>
      <w:marRight w:val="0"/>
      <w:marTop w:val="0"/>
      <w:marBottom w:val="0"/>
      <w:divBdr>
        <w:top w:val="none" w:sz="0" w:space="0" w:color="auto"/>
        <w:left w:val="none" w:sz="0" w:space="0" w:color="auto"/>
        <w:bottom w:val="none" w:sz="0" w:space="0" w:color="auto"/>
        <w:right w:val="none" w:sz="0" w:space="0" w:color="auto"/>
      </w:divBdr>
      <w:divsChild>
        <w:div w:id="10960883">
          <w:marLeft w:val="0"/>
          <w:marRight w:val="0"/>
          <w:marTop w:val="0"/>
          <w:marBottom w:val="0"/>
          <w:divBdr>
            <w:top w:val="none" w:sz="0" w:space="0" w:color="auto"/>
            <w:left w:val="none" w:sz="0" w:space="0" w:color="auto"/>
            <w:bottom w:val="none" w:sz="0" w:space="0" w:color="auto"/>
            <w:right w:val="none" w:sz="0" w:space="0" w:color="auto"/>
          </w:divBdr>
          <w:divsChild>
            <w:div w:id="1584336834">
              <w:marLeft w:val="0"/>
              <w:marRight w:val="0"/>
              <w:marTop w:val="0"/>
              <w:marBottom w:val="0"/>
              <w:divBdr>
                <w:top w:val="none" w:sz="0" w:space="0" w:color="auto"/>
                <w:left w:val="none" w:sz="0" w:space="0" w:color="auto"/>
                <w:bottom w:val="none" w:sz="0" w:space="0" w:color="auto"/>
                <w:right w:val="none" w:sz="0" w:space="0" w:color="auto"/>
              </w:divBdr>
              <w:divsChild>
                <w:div w:id="318114229">
                  <w:marLeft w:val="0"/>
                  <w:marRight w:val="0"/>
                  <w:marTop w:val="0"/>
                  <w:marBottom w:val="0"/>
                  <w:divBdr>
                    <w:top w:val="none" w:sz="0" w:space="0" w:color="auto"/>
                    <w:left w:val="none" w:sz="0" w:space="0" w:color="auto"/>
                    <w:bottom w:val="none" w:sz="0" w:space="0" w:color="auto"/>
                    <w:right w:val="none" w:sz="0" w:space="0" w:color="auto"/>
                  </w:divBdr>
                  <w:divsChild>
                    <w:div w:id="167257872">
                      <w:marLeft w:val="0"/>
                      <w:marRight w:val="0"/>
                      <w:marTop w:val="0"/>
                      <w:marBottom w:val="0"/>
                      <w:divBdr>
                        <w:top w:val="none" w:sz="0" w:space="0" w:color="auto"/>
                        <w:left w:val="none" w:sz="0" w:space="0" w:color="auto"/>
                        <w:bottom w:val="none" w:sz="0" w:space="0" w:color="auto"/>
                        <w:right w:val="none" w:sz="0" w:space="0" w:color="auto"/>
                      </w:divBdr>
                      <w:divsChild>
                        <w:div w:id="1020164865">
                          <w:marLeft w:val="0"/>
                          <w:marRight w:val="0"/>
                          <w:marTop w:val="0"/>
                          <w:marBottom w:val="0"/>
                          <w:divBdr>
                            <w:top w:val="none" w:sz="0" w:space="0" w:color="auto"/>
                            <w:left w:val="none" w:sz="0" w:space="0" w:color="auto"/>
                            <w:bottom w:val="none" w:sz="0" w:space="0" w:color="auto"/>
                            <w:right w:val="none" w:sz="0" w:space="0" w:color="auto"/>
                          </w:divBdr>
                          <w:divsChild>
                            <w:div w:id="838885568">
                              <w:marLeft w:val="3"/>
                              <w:marRight w:val="2"/>
                              <w:marTop w:val="0"/>
                              <w:marBottom w:val="1"/>
                              <w:divBdr>
                                <w:top w:val="none" w:sz="0" w:space="0" w:color="auto"/>
                                <w:left w:val="none" w:sz="0" w:space="0" w:color="auto"/>
                                <w:bottom w:val="none" w:sz="0" w:space="0" w:color="auto"/>
                                <w:right w:val="none" w:sz="0" w:space="0" w:color="auto"/>
                              </w:divBdr>
                              <w:divsChild>
                                <w:div w:id="906761669">
                                  <w:marLeft w:val="0"/>
                                  <w:marRight w:val="0"/>
                                  <w:marTop w:val="0"/>
                                  <w:marBottom w:val="0"/>
                                  <w:divBdr>
                                    <w:top w:val="none" w:sz="0" w:space="0" w:color="auto"/>
                                    <w:left w:val="none" w:sz="0" w:space="0" w:color="auto"/>
                                    <w:bottom w:val="none" w:sz="0" w:space="0" w:color="auto"/>
                                    <w:right w:val="none" w:sz="0" w:space="0" w:color="auto"/>
                                  </w:divBdr>
                                  <w:divsChild>
                                    <w:div w:id="1614751198">
                                      <w:marLeft w:val="0"/>
                                      <w:marRight w:val="0"/>
                                      <w:marTop w:val="0"/>
                                      <w:marBottom w:val="0"/>
                                      <w:divBdr>
                                        <w:top w:val="none" w:sz="0" w:space="0" w:color="auto"/>
                                        <w:left w:val="none" w:sz="0" w:space="0" w:color="auto"/>
                                        <w:bottom w:val="none" w:sz="0" w:space="0" w:color="auto"/>
                                        <w:right w:val="none" w:sz="0" w:space="0" w:color="auto"/>
                                      </w:divBdr>
                                      <w:divsChild>
                                        <w:div w:id="1836456394">
                                          <w:marLeft w:val="0"/>
                                          <w:marRight w:val="0"/>
                                          <w:marTop w:val="0"/>
                                          <w:marBottom w:val="0"/>
                                          <w:divBdr>
                                            <w:top w:val="none" w:sz="0" w:space="0" w:color="auto"/>
                                            <w:left w:val="none" w:sz="0" w:space="0" w:color="auto"/>
                                            <w:bottom w:val="none" w:sz="0" w:space="0" w:color="auto"/>
                                            <w:right w:val="none" w:sz="0" w:space="0" w:color="auto"/>
                                          </w:divBdr>
                                          <w:divsChild>
                                            <w:div w:id="9182947">
                                              <w:marLeft w:val="0"/>
                                              <w:marRight w:val="0"/>
                                              <w:marTop w:val="0"/>
                                              <w:marBottom w:val="120"/>
                                              <w:divBdr>
                                                <w:top w:val="none" w:sz="0" w:space="0" w:color="auto"/>
                                                <w:left w:val="none" w:sz="0" w:space="0" w:color="auto"/>
                                                <w:bottom w:val="none" w:sz="0" w:space="0" w:color="auto"/>
                                                <w:right w:val="none" w:sz="0" w:space="0" w:color="auto"/>
                                              </w:divBdr>
                                            </w:div>
                                            <w:div w:id="152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15339">
      <w:bodyDiv w:val="1"/>
      <w:marLeft w:val="0"/>
      <w:marRight w:val="0"/>
      <w:marTop w:val="0"/>
      <w:marBottom w:val="0"/>
      <w:divBdr>
        <w:top w:val="none" w:sz="0" w:space="0" w:color="auto"/>
        <w:left w:val="none" w:sz="0" w:space="0" w:color="auto"/>
        <w:bottom w:val="none" w:sz="0" w:space="0" w:color="auto"/>
        <w:right w:val="none" w:sz="0" w:space="0" w:color="auto"/>
      </w:divBdr>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urses.cornell.edu/content.php?filter%5B27%5D=ENGRI&amp;filter%5B29%5D=&amp;filter%5Bcourse_type%5D=-1&amp;filter%5Bkeyword%5D=&amp;filter%5B32%5D=1&amp;filter%5Bcpage%5D=1&amp;cur_cat_oid=36&amp;expand=&amp;navoid=9301&amp;search_database=Fil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urses.cornell.edu/content.php?filter%5B27%5D=ENGRI&amp;filter%5B29%5D=&amp;filter%5Bcourse_type%5D=-1&amp;filter%5Bkeyword%5D=&amp;filter%5B32%5D=1&amp;filter%5Bcpage%5D=1&amp;cur_cat_oid=52&amp;expand=&amp;navoid=21314&amp;search_database=Fil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http://courses.cornell.edu/content.php?filter%5B27%5D=ENGRD&amp;filter%5B29%5D=&amp;filter%5Bcourse_type%5D=-1&amp;filter%5Bkeyword%5D=&amp;filter%5B32%5D=1&amp;filter%5Bcpage%5D=1&amp;cur_cat_oid=36&amp;expand=&amp;navoid=9301&amp;search_database=Filte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ngr_trans_adm@cornell.edu" TargetMode="External"/><Relationship Id="rId14" Type="http://schemas.openxmlformats.org/officeDocument/2006/relationships/hyperlink" Target="http://knight.as.cornell.edu/fw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Lorin Weed</dc:creator>
  <cp:lastModifiedBy>Robyn A. Koren</cp:lastModifiedBy>
  <cp:revision>3</cp:revision>
  <cp:lastPrinted>2019-09-23T19:28:00Z</cp:lastPrinted>
  <dcterms:created xsi:type="dcterms:W3CDTF">2023-08-16T18:58:00Z</dcterms:created>
  <dcterms:modified xsi:type="dcterms:W3CDTF">2023-08-16T20:01:00Z</dcterms:modified>
</cp:coreProperties>
</file>