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C409" w14:textId="45F4554D" w:rsidR="0099184F" w:rsidRPr="00984DFE" w:rsidRDefault="00B20FD6" w:rsidP="00984DFE">
      <w:pPr>
        <w:pStyle w:val="Heading1"/>
        <w:rPr>
          <w:rFonts w:cstheme="majorHAnsi"/>
          <w:b/>
          <w:bCs/>
          <w:color w:val="auto"/>
          <w:sz w:val="40"/>
          <w:szCs w:val="40"/>
        </w:rPr>
      </w:pPr>
      <w:r>
        <w:rPr>
          <w:rFonts w:cstheme="majorHAnsi"/>
          <w:b/>
          <w:bCs/>
          <w:color w:val="auto"/>
          <w:sz w:val="40"/>
          <w:szCs w:val="40"/>
        </w:rPr>
        <w:t>Here’s a Quick Video About Major Affiliation:</w:t>
      </w:r>
    </w:p>
    <w:p w14:paraId="0F4776EC" w14:textId="734B9C13" w:rsidR="0099184F" w:rsidRPr="001901A5" w:rsidRDefault="00B20FD6" w:rsidP="001901A5">
      <w:pPr>
        <w:pStyle w:val="Heading2"/>
        <w:rPr>
          <w:color w:val="auto"/>
        </w:rPr>
      </w:pPr>
      <w:r>
        <w:rPr>
          <w:color w:val="auto"/>
        </w:rPr>
        <w:t>When you admit to Cornell Engineering, you are considered unaffiliated and not yet declared in an engineering major.  This allows you ample time to explore our various fields of study:</w:t>
      </w:r>
    </w:p>
    <w:p w14:paraId="69F174C9" w14:textId="0A4E722C" w:rsidR="0099184F" w:rsidRPr="001901A5" w:rsidRDefault="00B20FD6" w:rsidP="001901A5">
      <w:pPr>
        <w:pStyle w:val="Heading2"/>
        <w:rPr>
          <w:color w:val="auto"/>
        </w:rPr>
      </w:pPr>
      <w:r>
        <w:rPr>
          <w:color w:val="auto"/>
        </w:rPr>
        <w:t>Biological Engineering</w:t>
      </w:r>
    </w:p>
    <w:p w14:paraId="6F1A39EE" w14:textId="4EE5A9FF" w:rsidR="0099184F" w:rsidRPr="001901A5" w:rsidRDefault="00B20FD6" w:rsidP="001901A5">
      <w:pPr>
        <w:pStyle w:val="Heading2"/>
        <w:rPr>
          <w:color w:val="auto"/>
        </w:rPr>
      </w:pPr>
      <w:r>
        <w:rPr>
          <w:color w:val="auto"/>
        </w:rPr>
        <w:t>Biomedical Engineering</w:t>
      </w:r>
    </w:p>
    <w:p w14:paraId="5C2D436A" w14:textId="56253D8A" w:rsidR="0099184F" w:rsidRPr="001901A5" w:rsidRDefault="001C1DF2" w:rsidP="001901A5">
      <w:pPr>
        <w:pStyle w:val="Heading2"/>
        <w:rPr>
          <w:color w:val="auto"/>
        </w:rPr>
      </w:pPr>
      <w:r>
        <w:rPr>
          <w:color w:val="auto"/>
        </w:rPr>
        <w:t>C</w:t>
      </w:r>
      <w:r w:rsidR="00B20FD6">
        <w:rPr>
          <w:color w:val="auto"/>
        </w:rPr>
        <w:t>hemical Engineering</w:t>
      </w:r>
    </w:p>
    <w:p w14:paraId="2ECCE321" w14:textId="7E7DA5FA" w:rsidR="00576232" w:rsidRPr="00576232" w:rsidRDefault="00B20FD6" w:rsidP="00576232">
      <w:pPr>
        <w:pStyle w:val="Heading2"/>
        <w:rPr>
          <w:color w:val="auto"/>
        </w:rPr>
      </w:pPr>
      <w:r>
        <w:rPr>
          <w:color w:val="auto"/>
        </w:rPr>
        <w:t>Civil Engineering</w:t>
      </w:r>
    </w:p>
    <w:p w14:paraId="35523D6D" w14:textId="7F46EC6F" w:rsidR="0099184F" w:rsidRPr="001901A5" w:rsidRDefault="00B20FD6" w:rsidP="001901A5">
      <w:pPr>
        <w:pStyle w:val="Heading2"/>
        <w:rPr>
          <w:color w:val="auto"/>
        </w:rPr>
      </w:pPr>
      <w:r>
        <w:rPr>
          <w:color w:val="auto"/>
        </w:rPr>
        <w:t>Computer Science</w:t>
      </w:r>
    </w:p>
    <w:p w14:paraId="2F0B5E82" w14:textId="74858DA2" w:rsidR="0099184F" w:rsidRPr="001901A5" w:rsidRDefault="00B20FD6" w:rsidP="001901A5">
      <w:pPr>
        <w:pStyle w:val="Heading2"/>
        <w:rPr>
          <w:color w:val="auto"/>
        </w:rPr>
      </w:pPr>
      <w:r>
        <w:rPr>
          <w:color w:val="auto"/>
        </w:rPr>
        <w:t>Earth and Atmospheric Sciences</w:t>
      </w:r>
    </w:p>
    <w:p w14:paraId="6255F691" w14:textId="578163B5" w:rsidR="001C1DF2" w:rsidRDefault="00B20FD6" w:rsidP="001901A5">
      <w:pPr>
        <w:pStyle w:val="Heading2"/>
        <w:rPr>
          <w:color w:val="auto"/>
        </w:rPr>
      </w:pPr>
      <w:r>
        <w:rPr>
          <w:color w:val="auto"/>
        </w:rPr>
        <w:t>Electrical and Computer Engineering</w:t>
      </w:r>
    </w:p>
    <w:p w14:paraId="7810B705" w14:textId="54A66443" w:rsidR="0099184F" w:rsidRPr="001901A5" w:rsidRDefault="00B20FD6" w:rsidP="001901A5">
      <w:pPr>
        <w:pStyle w:val="Heading2"/>
        <w:rPr>
          <w:color w:val="auto"/>
        </w:rPr>
      </w:pPr>
      <w:r>
        <w:rPr>
          <w:color w:val="auto"/>
        </w:rPr>
        <w:t>Engineering Physics</w:t>
      </w:r>
    </w:p>
    <w:p w14:paraId="487AB041" w14:textId="60B970EA" w:rsidR="00B20FD6" w:rsidRPr="001901A5" w:rsidRDefault="00B20FD6" w:rsidP="00B20FD6">
      <w:pPr>
        <w:pStyle w:val="Heading2"/>
        <w:rPr>
          <w:color w:val="auto"/>
        </w:rPr>
      </w:pPr>
      <w:r>
        <w:rPr>
          <w:color w:val="auto"/>
        </w:rPr>
        <w:t>Environmental Engineering</w:t>
      </w:r>
    </w:p>
    <w:p w14:paraId="25C8891A" w14:textId="240ABCB6" w:rsidR="00B20FD6" w:rsidRPr="00576232" w:rsidRDefault="00B20FD6" w:rsidP="00B20FD6">
      <w:pPr>
        <w:pStyle w:val="Heading2"/>
        <w:rPr>
          <w:color w:val="auto"/>
        </w:rPr>
      </w:pPr>
      <w:r>
        <w:rPr>
          <w:color w:val="auto"/>
        </w:rPr>
        <w:t>Independent Major</w:t>
      </w:r>
    </w:p>
    <w:p w14:paraId="19407BF8" w14:textId="511B6303" w:rsidR="00B20FD6" w:rsidRPr="001901A5" w:rsidRDefault="00B20FD6" w:rsidP="00B20FD6">
      <w:pPr>
        <w:pStyle w:val="Heading2"/>
        <w:rPr>
          <w:color w:val="auto"/>
        </w:rPr>
      </w:pPr>
      <w:r>
        <w:rPr>
          <w:color w:val="auto"/>
        </w:rPr>
        <w:t>Information Science, Systems and Technology</w:t>
      </w:r>
    </w:p>
    <w:p w14:paraId="59E0A48C" w14:textId="1B5D0A44" w:rsidR="00B20FD6" w:rsidRPr="001901A5" w:rsidRDefault="00B20FD6" w:rsidP="00B20FD6">
      <w:pPr>
        <w:pStyle w:val="Heading2"/>
        <w:rPr>
          <w:color w:val="auto"/>
        </w:rPr>
      </w:pPr>
      <w:r>
        <w:rPr>
          <w:color w:val="auto"/>
        </w:rPr>
        <w:t>Materials Science and Engineering</w:t>
      </w:r>
    </w:p>
    <w:p w14:paraId="1A156554" w14:textId="598F8E6B" w:rsidR="00B20FD6" w:rsidRDefault="00B20FD6" w:rsidP="00B20FD6">
      <w:pPr>
        <w:pStyle w:val="Heading2"/>
        <w:rPr>
          <w:color w:val="auto"/>
        </w:rPr>
      </w:pPr>
      <w:r>
        <w:rPr>
          <w:color w:val="auto"/>
        </w:rPr>
        <w:t>Mechanical</w:t>
      </w:r>
      <w:r>
        <w:rPr>
          <w:color w:val="auto"/>
        </w:rPr>
        <w:t xml:space="preserve"> Engineering</w:t>
      </w:r>
    </w:p>
    <w:p w14:paraId="41DD1285" w14:textId="35C59691" w:rsidR="00B20FD6" w:rsidRPr="001901A5" w:rsidRDefault="00B20FD6" w:rsidP="00B20FD6">
      <w:pPr>
        <w:pStyle w:val="Heading2"/>
        <w:rPr>
          <w:color w:val="auto"/>
        </w:rPr>
      </w:pPr>
      <w:r>
        <w:rPr>
          <w:color w:val="auto"/>
        </w:rPr>
        <w:t>Operations Research and Engineering</w:t>
      </w:r>
    </w:p>
    <w:p w14:paraId="18BA5873" w14:textId="77777777" w:rsidR="00B20FD6" w:rsidRDefault="00B20FD6" w:rsidP="001C1DF2">
      <w:pPr>
        <w:pStyle w:val="Heading2"/>
        <w:rPr>
          <w:rStyle w:val="Strong"/>
          <w:rFonts w:cstheme="majorHAnsi"/>
          <w:color w:val="auto"/>
          <w:sz w:val="28"/>
          <w:szCs w:val="28"/>
        </w:rPr>
      </w:pPr>
    </w:p>
    <w:p w14:paraId="44094DEB" w14:textId="7D542D13" w:rsidR="001C1DF2" w:rsidRPr="001C1DF2" w:rsidRDefault="00B20FD6" w:rsidP="001C1DF2">
      <w:pPr>
        <w:pStyle w:val="Heading2"/>
        <w:rPr>
          <w:color w:val="auto"/>
        </w:rPr>
      </w:pPr>
      <w:r>
        <w:rPr>
          <w:color w:val="auto"/>
        </w:rPr>
        <w:t>Students must be accepted into an engineering major by the beginning of their junior year, and many will apply during their third semester.</w:t>
      </w:r>
    </w:p>
    <w:p w14:paraId="45DF47DB" w14:textId="24D27ABD" w:rsidR="001C1DF2" w:rsidRDefault="00B20FD6" w:rsidP="001901A5">
      <w:pPr>
        <w:pStyle w:val="Heading2"/>
        <w:rPr>
          <w:color w:val="auto"/>
        </w:rPr>
      </w:pPr>
      <w:r>
        <w:rPr>
          <w:color w:val="auto"/>
        </w:rPr>
        <w:t>Each engineering major has specific affiliation requirements that students must meet in order to be accepted to that major.</w:t>
      </w:r>
    </w:p>
    <w:p w14:paraId="01308064" w14:textId="622E27E8" w:rsidR="001C1DF2" w:rsidRDefault="00B20FD6" w:rsidP="001901A5">
      <w:pPr>
        <w:pStyle w:val="Heading2"/>
        <w:rPr>
          <w:color w:val="auto"/>
        </w:rPr>
      </w:pPr>
      <w:r>
        <w:rPr>
          <w:color w:val="auto"/>
        </w:rPr>
        <w:t>Apply for affiliation is as simple as filing a form with your target major.</w:t>
      </w:r>
    </w:p>
    <w:p w14:paraId="737DCC75" w14:textId="47BDBC25" w:rsidR="001C1DF2" w:rsidRPr="003749BB" w:rsidRDefault="00B20FD6" w:rsidP="003749BB">
      <w:pPr>
        <w:pStyle w:val="Heading2"/>
        <w:rPr>
          <w:color w:val="auto"/>
        </w:rPr>
      </w:pPr>
      <w:r>
        <w:rPr>
          <w:color w:val="auto"/>
        </w:rPr>
        <w:t>You will learn more about the engineering majors during your ENGRG 1050: Engineering Seminar.</w:t>
      </w:r>
    </w:p>
    <w:p w14:paraId="59A83062" w14:textId="77777777" w:rsidR="00B20FD6" w:rsidRDefault="00B20FD6" w:rsidP="001C1DF2">
      <w:pPr>
        <w:pStyle w:val="Heading2"/>
        <w:rPr>
          <w:rStyle w:val="Strong"/>
          <w:rFonts w:cstheme="majorHAnsi"/>
          <w:color w:val="auto"/>
          <w:sz w:val="28"/>
          <w:szCs w:val="28"/>
        </w:rPr>
      </w:pPr>
    </w:p>
    <w:p w14:paraId="716E7174" w14:textId="673EA6E4" w:rsidR="001C1DF2" w:rsidRPr="001C1DF2" w:rsidRDefault="00B20FD6" w:rsidP="001C1DF2">
      <w:pPr>
        <w:pStyle w:val="Heading2"/>
        <w:rPr>
          <w:color w:val="auto"/>
        </w:rPr>
      </w:pPr>
      <w:r>
        <w:rPr>
          <w:color w:val="auto"/>
        </w:rPr>
        <w:t xml:space="preserve">Visit our website for more information: </w:t>
      </w:r>
      <w:hyperlink r:id="rId5" w:history="1">
        <w:r w:rsidRPr="00BF0E37">
          <w:rPr>
            <w:rStyle w:val="Hyperlink"/>
          </w:rPr>
          <w:t>www.engineering.cornell.edu/advising/choosing-major</w:t>
        </w:r>
      </w:hyperlink>
      <w:r>
        <w:rPr>
          <w:color w:val="auto"/>
        </w:rPr>
        <w:t xml:space="preserve"> </w:t>
      </w:r>
    </w:p>
    <w:p w14:paraId="377C6B7E" w14:textId="7115BC84" w:rsidR="00815BCD" w:rsidRPr="001901A5" w:rsidRDefault="00815BCD" w:rsidP="00815BCD">
      <w:pPr>
        <w:pStyle w:val="Heading2"/>
        <w:rPr>
          <w:color w:val="auto"/>
          <w:sz w:val="28"/>
          <w:szCs w:val="28"/>
        </w:rPr>
      </w:pPr>
      <w:r>
        <w:rPr>
          <w:rStyle w:val="Strong"/>
          <w:rFonts w:cstheme="majorHAnsi"/>
          <w:color w:val="auto"/>
          <w:sz w:val="28"/>
          <w:szCs w:val="28"/>
        </w:rPr>
        <w:t>Thank you!</w:t>
      </w:r>
    </w:p>
    <w:p w14:paraId="74867BE1" w14:textId="4D62BB98" w:rsidR="00815BCD" w:rsidRPr="00B20FD6" w:rsidRDefault="00815BCD" w:rsidP="00B20FD6">
      <w:pPr>
        <w:pStyle w:val="Heading2"/>
        <w:rPr>
          <w:color w:val="auto"/>
        </w:rPr>
      </w:pPr>
      <w:r>
        <w:rPr>
          <w:color w:val="auto"/>
        </w:rPr>
        <w:t>Engineering Advising</w:t>
      </w:r>
      <w:bookmarkStart w:id="0" w:name="_GoBack"/>
      <w:bookmarkEnd w:id="0"/>
    </w:p>
    <w:sectPr w:rsidR="00815BCD" w:rsidRPr="00B2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F0E"/>
    <w:multiLevelType w:val="multilevel"/>
    <w:tmpl w:val="2F54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87D63"/>
    <w:multiLevelType w:val="multilevel"/>
    <w:tmpl w:val="42DE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70F0B"/>
    <w:multiLevelType w:val="multilevel"/>
    <w:tmpl w:val="90E8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E39CB"/>
    <w:multiLevelType w:val="multilevel"/>
    <w:tmpl w:val="CC7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C6FD2"/>
    <w:multiLevelType w:val="multilevel"/>
    <w:tmpl w:val="427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C1B64"/>
    <w:multiLevelType w:val="multilevel"/>
    <w:tmpl w:val="F696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4F"/>
    <w:rsid w:val="001901A5"/>
    <w:rsid w:val="001C1DF2"/>
    <w:rsid w:val="003749BB"/>
    <w:rsid w:val="00576232"/>
    <w:rsid w:val="006E6E10"/>
    <w:rsid w:val="007A26BC"/>
    <w:rsid w:val="00815BCD"/>
    <w:rsid w:val="00826571"/>
    <w:rsid w:val="00983360"/>
    <w:rsid w:val="00984DFE"/>
    <w:rsid w:val="0099184F"/>
    <w:rsid w:val="00995C6F"/>
    <w:rsid w:val="00A45A9B"/>
    <w:rsid w:val="00B20FD6"/>
    <w:rsid w:val="00E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CBAB"/>
  <w15:chartTrackingRefBased/>
  <w15:docId w15:val="{EEE947F4-D3C7-4382-B582-EBE9F955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84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9184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91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184F"/>
  </w:style>
  <w:style w:type="character" w:styleId="Hyperlink">
    <w:name w:val="Hyperlink"/>
    <w:basedOn w:val="DefaultParagraphFont"/>
    <w:uiPriority w:val="99"/>
    <w:unhideWhenUsed/>
    <w:rsid w:val="009918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184F"/>
    <w:rPr>
      <w:b/>
      <w:bCs/>
    </w:rPr>
  </w:style>
  <w:style w:type="character" w:styleId="Emphasis">
    <w:name w:val="Emphasis"/>
    <w:basedOn w:val="DefaultParagraphFont"/>
    <w:uiPriority w:val="20"/>
    <w:qFormat/>
    <w:rsid w:val="0099184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1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84F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4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1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1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E41C85"/>
  </w:style>
  <w:style w:type="character" w:styleId="UnresolvedMention">
    <w:name w:val="Unresolved Mention"/>
    <w:basedOn w:val="DefaultParagraphFont"/>
    <w:uiPriority w:val="99"/>
    <w:semiHidden/>
    <w:unhideWhenUsed/>
    <w:rsid w:val="0057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ineering.cornell.edu/advising/choosing-maj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Math Should I Take?</vt:lpstr>
    </vt:vector>
  </TitlesOfParts>
  <Company>Cornell University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Math Should I Take?</dc:title>
  <dc:subject/>
  <dc:creator>Liane Fitzgerald</dc:creator>
  <cp:keywords/>
  <dc:description/>
  <cp:lastModifiedBy>Liane Fitzgerald</cp:lastModifiedBy>
  <cp:revision>3</cp:revision>
  <dcterms:created xsi:type="dcterms:W3CDTF">2020-08-17T02:40:00Z</dcterms:created>
  <dcterms:modified xsi:type="dcterms:W3CDTF">2020-08-17T02:50:00Z</dcterms:modified>
</cp:coreProperties>
</file>